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7CD" w:rsidRDefault="003A17CD" w:rsidP="003A17CD">
      <w:pPr>
        <w:autoSpaceDE w:val="0"/>
        <w:autoSpaceDN w:val="0"/>
        <w:adjustRightInd w:val="0"/>
        <w:spacing w:after="0" w:line="240" w:lineRule="auto"/>
        <w:jc w:val="both"/>
        <w:rPr>
          <w:rFonts w:ascii="Times New Roman" w:hAnsi="Times New Roman" w:cs="Times New Roman"/>
          <w:b/>
          <w:bCs/>
          <w:sz w:val="21"/>
          <w:szCs w:val="21"/>
        </w:rPr>
      </w:pPr>
      <w:r w:rsidRPr="003A17CD">
        <w:rPr>
          <w:rFonts w:ascii="Times New Roman" w:hAnsi="Times New Roman" w:cs="Times New Roman"/>
          <w:sz w:val="21"/>
          <w:szCs w:val="21"/>
        </w:rPr>
        <w:t xml:space="preserve">                                                          </w:t>
      </w:r>
      <w:r w:rsidRPr="003A17CD">
        <w:rPr>
          <w:rFonts w:ascii="Times New Roman" w:hAnsi="Times New Roman" w:cs="Times New Roman"/>
          <w:b/>
          <w:bCs/>
          <w:sz w:val="21"/>
          <w:szCs w:val="21"/>
        </w:rPr>
        <w:t xml:space="preserve"> </w:t>
      </w:r>
      <w:r>
        <w:rPr>
          <w:rFonts w:ascii="Times New Roman" w:hAnsi="Times New Roman" w:cs="Times New Roman"/>
          <w:b/>
          <w:bCs/>
          <w:sz w:val="21"/>
          <w:szCs w:val="21"/>
        </w:rPr>
        <w:t>УВЕДОМЛЕНИЕ</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В соответствии с пунктом  7.3. нижеуказанного договора  КГБУЗ </w:t>
      </w:r>
      <w:r w:rsidRPr="003A17CD">
        <w:rPr>
          <w:rFonts w:ascii="Times New Roman" w:hAnsi="Times New Roman" w:cs="Times New Roman"/>
          <w:sz w:val="21"/>
          <w:szCs w:val="21"/>
        </w:rPr>
        <w:t>«</w:t>
      </w:r>
      <w:r>
        <w:rPr>
          <w:rFonts w:ascii="Times New Roman" w:hAnsi="Times New Roman" w:cs="Times New Roman"/>
          <w:sz w:val="21"/>
          <w:szCs w:val="21"/>
        </w:rPr>
        <w:t>Стоматологическая поликлиника, г</w:t>
      </w:r>
      <w:proofErr w:type="gramStart"/>
      <w:r>
        <w:rPr>
          <w:rFonts w:ascii="Times New Roman" w:hAnsi="Times New Roman" w:cs="Times New Roman"/>
          <w:sz w:val="21"/>
          <w:szCs w:val="21"/>
        </w:rPr>
        <w:t>.Р</w:t>
      </w:r>
      <w:proofErr w:type="gramEnd"/>
      <w:r>
        <w:rPr>
          <w:rFonts w:ascii="Times New Roman" w:hAnsi="Times New Roman" w:cs="Times New Roman"/>
          <w:sz w:val="21"/>
          <w:szCs w:val="21"/>
        </w:rPr>
        <w:t>убцовск</w:t>
      </w:r>
      <w:r w:rsidRPr="003A17CD">
        <w:rPr>
          <w:rFonts w:ascii="Times New Roman" w:hAnsi="Times New Roman" w:cs="Times New Roman"/>
          <w:sz w:val="21"/>
          <w:szCs w:val="21"/>
        </w:rPr>
        <w:t xml:space="preserve">» </w:t>
      </w:r>
      <w:r>
        <w:rPr>
          <w:rFonts w:ascii="Times New Roman" w:hAnsi="Times New Roman" w:cs="Times New Roman"/>
          <w:sz w:val="21"/>
          <w:szCs w:val="21"/>
        </w:rPr>
        <w:t xml:space="preserve">до заключения договора уведомляет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                                                                                  </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                                        __________________(</w:t>
      </w:r>
      <w:r>
        <w:rPr>
          <w:rFonts w:ascii="Times New Roman" w:hAnsi="Times New Roman" w:cs="Times New Roman"/>
          <w:sz w:val="21"/>
          <w:szCs w:val="21"/>
        </w:rPr>
        <w:t>подпись Потребителя, законного представителя)</w:t>
      </w:r>
    </w:p>
    <w:p w:rsidR="003A17CD" w:rsidRP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                                 </w:t>
      </w:r>
    </w:p>
    <w:p w:rsidR="003A17CD" w:rsidRPr="003A17CD" w:rsidRDefault="003A17CD" w:rsidP="003A17CD">
      <w:pPr>
        <w:autoSpaceDE w:val="0"/>
        <w:autoSpaceDN w:val="0"/>
        <w:adjustRightInd w:val="0"/>
        <w:spacing w:after="0" w:line="240" w:lineRule="auto"/>
        <w:rPr>
          <w:rFonts w:ascii="Times New Roman" w:hAnsi="Times New Roman" w:cs="Times New Roman"/>
          <w:b/>
          <w:bCs/>
          <w:sz w:val="21"/>
          <w:szCs w:val="21"/>
        </w:rPr>
      </w:pPr>
      <w:r w:rsidRPr="003A17CD">
        <w:rPr>
          <w:rFonts w:ascii="Times New Roman" w:hAnsi="Times New Roman" w:cs="Times New Roman"/>
          <w:sz w:val="21"/>
          <w:szCs w:val="21"/>
        </w:rPr>
        <w:t xml:space="preserve">                                                              </w:t>
      </w:r>
      <w:r>
        <w:rPr>
          <w:rFonts w:ascii="Times New Roman" w:hAnsi="Times New Roman" w:cs="Times New Roman"/>
          <w:b/>
          <w:bCs/>
          <w:sz w:val="21"/>
          <w:szCs w:val="21"/>
        </w:rPr>
        <w:t xml:space="preserve">ДОГОВОР </w:t>
      </w:r>
      <w:r>
        <w:rPr>
          <w:rFonts w:ascii="Segoe UI Symbol" w:hAnsi="Segoe UI Symbol" w:cs="Segoe UI Symbol"/>
          <w:b/>
          <w:bCs/>
          <w:sz w:val="21"/>
          <w:szCs w:val="21"/>
        </w:rPr>
        <w:t>№</w:t>
      </w:r>
      <w:r w:rsidRPr="003A17CD">
        <w:rPr>
          <w:rFonts w:ascii="Times New Roman" w:hAnsi="Times New Roman" w:cs="Times New Roman"/>
          <w:b/>
          <w:bCs/>
          <w:sz w:val="21"/>
          <w:szCs w:val="21"/>
        </w:rPr>
        <w:t>___________</w:t>
      </w:r>
    </w:p>
    <w:p w:rsidR="003A17CD" w:rsidRDefault="003A17CD" w:rsidP="003A17CD">
      <w:pPr>
        <w:autoSpaceDE w:val="0"/>
        <w:autoSpaceDN w:val="0"/>
        <w:adjustRightInd w:val="0"/>
        <w:spacing w:after="0" w:line="240" w:lineRule="auto"/>
        <w:rPr>
          <w:rFonts w:ascii="Times New Roman" w:hAnsi="Times New Roman" w:cs="Times New Roman"/>
          <w:b/>
          <w:bCs/>
          <w:sz w:val="21"/>
          <w:szCs w:val="21"/>
        </w:rPr>
      </w:pPr>
      <w:r w:rsidRPr="003A17CD">
        <w:rPr>
          <w:rFonts w:ascii="Times New Roman" w:hAnsi="Times New Roman" w:cs="Times New Roman"/>
          <w:b/>
          <w:bCs/>
          <w:sz w:val="21"/>
          <w:szCs w:val="21"/>
        </w:rPr>
        <w:t xml:space="preserve">                                     </w:t>
      </w:r>
      <w:r>
        <w:rPr>
          <w:rFonts w:ascii="Times New Roman" w:hAnsi="Times New Roman" w:cs="Times New Roman"/>
          <w:b/>
          <w:bCs/>
          <w:sz w:val="21"/>
          <w:szCs w:val="21"/>
        </w:rPr>
        <w:t xml:space="preserve">предоставления платных медицинских услуг </w:t>
      </w:r>
    </w:p>
    <w:p w:rsidR="003A17CD" w:rsidRDefault="003A17CD" w:rsidP="003A17CD">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г</w:t>
      </w:r>
      <w:proofErr w:type="gramStart"/>
      <w:r>
        <w:rPr>
          <w:rFonts w:ascii="Times New Roman" w:hAnsi="Times New Roman" w:cs="Times New Roman"/>
          <w:sz w:val="21"/>
          <w:szCs w:val="21"/>
        </w:rPr>
        <w:t>.Р</w:t>
      </w:r>
      <w:proofErr w:type="gramEnd"/>
      <w:r>
        <w:rPr>
          <w:rFonts w:ascii="Times New Roman" w:hAnsi="Times New Roman" w:cs="Times New Roman"/>
          <w:sz w:val="21"/>
          <w:szCs w:val="21"/>
        </w:rPr>
        <w:t>убцовск                                                                                                             от __________2023</w:t>
      </w:r>
    </w:p>
    <w:p w:rsidR="003A17CD" w:rsidRPr="003A17CD" w:rsidRDefault="003A17CD" w:rsidP="003A17CD">
      <w:pPr>
        <w:autoSpaceDE w:val="0"/>
        <w:autoSpaceDN w:val="0"/>
        <w:adjustRightInd w:val="0"/>
        <w:spacing w:after="120" w:line="240" w:lineRule="auto"/>
        <w:ind w:left="375"/>
        <w:jc w:val="both"/>
        <w:rPr>
          <w:rFonts w:ascii="Times New Roman" w:hAnsi="Times New Roman" w:cs="Times New Roman"/>
          <w:sz w:val="21"/>
          <w:szCs w:val="21"/>
        </w:rPr>
      </w:pPr>
      <w:r w:rsidRPr="003A17CD">
        <w:rPr>
          <w:rFonts w:ascii="Times New Roman" w:hAnsi="Times New Roman" w:cs="Times New Roman"/>
          <w:sz w:val="21"/>
          <w:szCs w:val="21"/>
        </w:rPr>
        <w:t xml:space="preserve">     </w:t>
      </w:r>
    </w:p>
    <w:p w:rsidR="003A17CD" w:rsidRDefault="003A17CD" w:rsidP="003A17CD">
      <w:pPr>
        <w:autoSpaceDE w:val="0"/>
        <w:autoSpaceDN w:val="0"/>
        <w:adjustRightInd w:val="0"/>
        <w:spacing w:after="12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   </w:t>
      </w:r>
      <w:r>
        <w:rPr>
          <w:rFonts w:ascii="Times New Roman" w:hAnsi="Times New Roman" w:cs="Times New Roman"/>
          <w:sz w:val="21"/>
          <w:szCs w:val="21"/>
        </w:rPr>
        <w:t>КГБУЗ</w:t>
      </w:r>
      <w:r w:rsidRPr="003A17CD">
        <w:rPr>
          <w:rFonts w:ascii="Times New Roman" w:hAnsi="Times New Roman" w:cs="Times New Roman"/>
          <w:sz w:val="21"/>
          <w:szCs w:val="21"/>
        </w:rPr>
        <w:t>»</w:t>
      </w:r>
      <w:r>
        <w:rPr>
          <w:rFonts w:ascii="Times New Roman" w:hAnsi="Times New Roman" w:cs="Times New Roman"/>
          <w:sz w:val="21"/>
          <w:szCs w:val="21"/>
        </w:rPr>
        <w:t>Стоматологическая поликлиника, г</w:t>
      </w:r>
      <w:proofErr w:type="gramStart"/>
      <w:r>
        <w:rPr>
          <w:rFonts w:ascii="Times New Roman" w:hAnsi="Times New Roman" w:cs="Times New Roman"/>
          <w:sz w:val="21"/>
          <w:szCs w:val="21"/>
        </w:rPr>
        <w:t>.Р</w:t>
      </w:r>
      <w:proofErr w:type="gramEnd"/>
      <w:r>
        <w:rPr>
          <w:rFonts w:ascii="Times New Roman" w:hAnsi="Times New Roman" w:cs="Times New Roman"/>
          <w:sz w:val="21"/>
          <w:szCs w:val="21"/>
        </w:rPr>
        <w:t>убцовск</w:t>
      </w:r>
      <w:r w:rsidRPr="003A17CD">
        <w:rPr>
          <w:rFonts w:ascii="Times New Roman" w:hAnsi="Times New Roman" w:cs="Times New Roman"/>
          <w:sz w:val="21"/>
          <w:szCs w:val="21"/>
        </w:rPr>
        <w:t xml:space="preserve">», </w:t>
      </w:r>
      <w:r>
        <w:rPr>
          <w:rFonts w:ascii="Times New Roman" w:hAnsi="Times New Roman" w:cs="Times New Roman"/>
          <w:sz w:val="21"/>
          <w:szCs w:val="21"/>
        </w:rPr>
        <w:t xml:space="preserve">именуемое в дальнейшем "Исполнитель", в лице представителя Брусовой Светланы Вениаминовны, действующего на основании доверенности, выданной главным врачом, действующим на основании Устава, с одной стороны, и законный представитель  ___________________________________________________________(Ф.И.О., основание-мать, отец, либо иное лицо, имеющее полномочия), действующий в интересах несовершеннолетнего ребенка  в возрасте до 18 </w:t>
      </w:r>
      <w:proofErr w:type="spellStart"/>
      <w:r>
        <w:rPr>
          <w:rFonts w:ascii="Times New Roman" w:hAnsi="Times New Roman" w:cs="Times New Roman"/>
          <w:sz w:val="21"/>
          <w:szCs w:val="21"/>
        </w:rPr>
        <w:t>лет_________________________________________</w:t>
      </w:r>
      <w:proofErr w:type="spellEnd"/>
      <w:r>
        <w:rPr>
          <w:rFonts w:ascii="Times New Roman" w:hAnsi="Times New Roman" w:cs="Times New Roman"/>
          <w:sz w:val="21"/>
          <w:szCs w:val="21"/>
        </w:rPr>
        <w:t>(Ф.И.О. несовершеннолетнего, дата рождения), именуемый(</w:t>
      </w:r>
      <w:proofErr w:type="spellStart"/>
      <w:r>
        <w:rPr>
          <w:rFonts w:ascii="Times New Roman" w:hAnsi="Times New Roman" w:cs="Times New Roman"/>
          <w:sz w:val="21"/>
          <w:szCs w:val="21"/>
        </w:rPr>
        <w:t>ая</w:t>
      </w:r>
      <w:proofErr w:type="spellEnd"/>
      <w:r>
        <w:rPr>
          <w:rFonts w:ascii="Times New Roman" w:hAnsi="Times New Roman" w:cs="Times New Roman"/>
          <w:sz w:val="21"/>
          <w:szCs w:val="21"/>
        </w:rPr>
        <w:t>) в дальнейшем "Потребитель", с другой стороны, а вместе именуемые "Стороны", заключили настоящий договор о нижеследующем:</w:t>
      </w:r>
    </w:p>
    <w:p w:rsidR="003A17CD" w:rsidRDefault="003A17CD" w:rsidP="003A17CD">
      <w:pPr>
        <w:autoSpaceDE w:val="0"/>
        <w:autoSpaceDN w:val="0"/>
        <w:adjustRightInd w:val="0"/>
        <w:spacing w:after="0" w:line="240" w:lineRule="auto"/>
        <w:rPr>
          <w:rFonts w:ascii="Times New Roman" w:hAnsi="Times New Roman" w:cs="Times New Roman"/>
          <w:sz w:val="21"/>
          <w:szCs w:val="21"/>
        </w:rPr>
      </w:pPr>
      <w:r w:rsidRPr="003A17CD">
        <w:rPr>
          <w:rFonts w:ascii="Times New Roman" w:hAnsi="Times New Roman" w:cs="Times New Roman"/>
          <w:sz w:val="21"/>
          <w:szCs w:val="21"/>
        </w:rPr>
        <w:t xml:space="preserve">                                                          1.</w:t>
      </w:r>
      <w:r>
        <w:rPr>
          <w:rFonts w:ascii="Times New Roman" w:hAnsi="Times New Roman" w:cs="Times New Roman"/>
          <w:sz w:val="21"/>
          <w:szCs w:val="21"/>
        </w:rPr>
        <w:t>Общие положения</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1.1.</w:t>
      </w:r>
      <w:r>
        <w:rPr>
          <w:rFonts w:ascii="Times New Roman" w:hAnsi="Times New Roman" w:cs="Times New Roman"/>
          <w:sz w:val="21"/>
          <w:szCs w:val="21"/>
        </w:rPr>
        <w:t>В рамках настоящего договора используются следующие основные понятия:</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w:t>
      </w:r>
      <w:r>
        <w:rPr>
          <w:rFonts w:ascii="Times New Roman" w:hAnsi="Times New Roman" w:cs="Times New Roman"/>
          <w:sz w:val="21"/>
          <w:szCs w:val="21"/>
        </w:rPr>
        <w:t>платные медицинские услуги" - медицинские услуги, предоставляемые на возмездной основе за счет личных сре</w:t>
      </w:r>
      <w:proofErr w:type="gramStart"/>
      <w:r>
        <w:rPr>
          <w:rFonts w:ascii="Times New Roman" w:hAnsi="Times New Roman" w:cs="Times New Roman"/>
          <w:sz w:val="21"/>
          <w:szCs w:val="21"/>
        </w:rPr>
        <w:t>дств гр</w:t>
      </w:r>
      <w:proofErr w:type="gramEnd"/>
      <w:r>
        <w:rPr>
          <w:rFonts w:ascii="Times New Roman" w:hAnsi="Times New Roman" w:cs="Times New Roman"/>
          <w:sz w:val="21"/>
          <w:szCs w:val="21"/>
        </w:rPr>
        <w:t>аждан, средств работодателей и иных средств на основании договоров, в том числе договоров добровольного медицинского страхования (далее - договоры);</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w:t>
      </w:r>
      <w:r>
        <w:rPr>
          <w:rFonts w:ascii="Times New Roman" w:hAnsi="Times New Roman" w:cs="Times New Roman"/>
          <w:sz w:val="21"/>
          <w:szCs w:val="21"/>
        </w:rPr>
        <w:t>заказчик" -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w:t>
      </w:r>
      <w:r>
        <w:rPr>
          <w:rFonts w:ascii="Times New Roman" w:hAnsi="Times New Roman" w:cs="Times New Roman"/>
          <w:sz w:val="21"/>
          <w:szCs w:val="21"/>
        </w:rPr>
        <w:t>потребитель"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w:t>
      </w:r>
      <w:r>
        <w:rPr>
          <w:rFonts w:ascii="Times New Roman" w:hAnsi="Times New Roman" w:cs="Times New Roman"/>
          <w:sz w:val="21"/>
          <w:szCs w:val="21"/>
        </w:rPr>
        <w:t xml:space="preserve">исполнитель" - медицинская организация – КГБУЗ </w:t>
      </w:r>
      <w:r w:rsidRPr="003A17CD">
        <w:rPr>
          <w:rFonts w:ascii="Times New Roman" w:hAnsi="Times New Roman" w:cs="Times New Roman"/>
          <w:sz w:val="21"/>
          <w:szCs w:val="21"/>
        </w:rPr>
        <w:t>«</w:t>
      </w:r>
      <w:r>
        <w:rPr>
          <w:rFonts w:ascii="Times New Roman" w:hAnsi="Times New Roman" w:cs="Times New Roman"/>
          <w:sz w:val="21"/>
          <w:szCs w:val="21"/>
        </w:rPr>
        <w:t>Стоматологическая поликлиника, г</w:t>
      </w:r>
      <w:proofErr w:type="gramStart"/>
      <w:r>
        <w:rPr>
          <w:rFonts w:ascii="Times New Roman" w:hAnsi="Times New Roman" w:cs="Times New Roman"/>
          <w:sz w:val="21"/>
          <w:szCs w:val="21"/>
        </w:rPr>
        <w:t>.Р</w:t>
      </w:r>
      <w:proofErr w:type="gramEnd"/>
      <w:r>
        <w:rPr>
          <w:rFonts w:ascii="Times New Roman" w:hAnsi="Times New Roman" w:cs="Times New Roman"/>
          <w:sz w:val="21"/>
          <w:szCs w:val="21"/>
        </w:rPr>
        <w:t>убцовск</w:t>
      </w:r>
      <w:r w:rsidRPr="003A17CD">
        <w:rPr>
          <w:rFonts w:ascii="Times New Roman" w:hAnsi="Times New Roman" w:cs="Times New Roman"/>
          <w:sz w:val="21"/>
          <w:szCs w:val="21"/>
        </w:rPr>
        <w:t xml:space="preserve">», </w:t>
      </w:r>
      <w:r>
        <w:rPr>
          <w:rFonts w:ascii="Times New Roman" w:hAnsi="Times New Roman" w:cs="Times New Roman"/>
          <w:sz w:val="21"/>
          <w:szCs w:val="21"/>
        </w:rPr>
        <w:t>оказывающая платные медицинские услуги в соответствии с договором.</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1.2. </w:t>
      </w:r>
      <w:r>
        <w:rPr>
          <w:rFonts w:ascii="Times New Roman" w:hAnsi="Times New Roman" w:cs="Times New Roman"/>
          <w:sz w:val="21"/>
          <w:szCs w:val="21"/>
        </w:rPr>
        <w:t>Платные медицинские услуги (работы) предоставляются Исполнителем на основании лицензии на осуществление медицинской деятельности  Л041-01151-22/00342799 от 21.12.2018, выданной Министерством здравоохранения Алтайского края, срок действия лицензии: бессрочно, предоставленной в порядке, установленном законодательством Российской Федерации о лицензировании отдельных видов деятельности.</w:t>
      </w:r>
    </w:p>
    <w:p w:rsidR="003A17CD" w:rsidRPr="007E3D9A" w:rsidRDefault="003A17CD" w:rsidP="003A17CD">
      <w:pPr>
        <w:autoSpaceDE w:val="0"/>
        <w:autoSpaceDN w:val="0"/>
        <w:adjustRightInd w:val="0"/>
        <w:spacing w:after="0" w:line="240" w:lineRule="auto"/>
        <w:jc w:val="both"/>
        <w:rPr>
          <w:rFonts w:ascii="Times New Roman" w:hAnsi="Times New Roman" w:cs="Times New Roman"/>
          <w:color w:val="000000"/>
          <w:sz w:val="21"/>
          <w:szCs w:val="21"/>
        </w:rPr>
      </w:pPr>
      <w:r w:rsidRPr="003A17CD">
        <w:rPr>
          <w:rFonts w:ascii="Times New Roman" w:hAnsi="Times New Roman" w:cs="Times New Roman"/>
          <w:sz w:val="21"/>
          <w:szCs w:val="21"/>
        </w:rPr>
        <w:t>1.3.</w:t>
      </w:r>
      <w:r w:rsidRPr="003A17CD">
        <w:rPr>
          <w:rFonts w:ascii="'PT Astra Serif', serif" w:hAnsi="'PT Astra Serif', serif" w:cs="'PT Astra Serif', serif"/>
          <w:color w:val="000000"/>
          <w:sz w:val="21"/>
          <w:szCs w:val="21"/>
        </w:rPr>
        <w:t xml:space="preserve"> </w:t>
      </w:r>
      <w:hyperlink r:id="rId5" w:history="1">
        <w:r>
          <w:rPr>
            <w:rFonts w:ascii="Times New Roman" w:hAnsi="Times New Roman" w:cs="Times New Roman"/>
            <w:color w:val="0000FF"/>
            <w:sz w:val="21"/>
            <w:szCs w:val="21"/>
            <w:u w:val="single"/>
          </w:rPr>
          <w:t>Перечень</w:t>
        </w:r>
      </w:hyperlink>
      <w:r w:rsidRPr="003A17CD">
        <w:rPr>
          <w:rFonts w:ascii="Times New Roman" w:hAnsi="Times New Roman" w:cs="Times New Roman"/>
          <w:color w:val="000000"/>
          <w:sz w:val="21"/>
          <w:szCs w:val="21"/>
        </w:rPr>
        <w:t xml:space="preserve"> </w:t>
      </w:r>
      <w:r>
        <w:rPr>
          <w:rFonts w:ascii="Times New Roman" w:hAnsi="Times New Roman" w:cs="Times New Roman"/>
          <w:color w:val="000000"/>
          <w:sz w:val="21"/>
          <w:szCs w:val="21"/>
        </w:rPr>
        <w:t>предоставляемых</w:t>
      </w:r>
      <w:r>
        <w:rPr>
          <w:rFonts w:ascii="'PT Astra Serif', serif" w:hAnsi="'PT Astra Serif', serif" w:cs="'PT Astra Serif', serif"/>
          <w:color w:val="000000"/>
          <w:sz w:val="21"/>
          <w:szCs w:val="21"/>
        </w:rPr>
        <w:t xml:space="preserve"> </w:t>
      </w:r>
      <w:r>
        <w:rPr>
          <w:rFonts w:ascii="Times New Roman" w:hAnsi="Times New Roman" w:cs="Times New Roman"/>
          <w:color w:val="000000"/>
          <w:sz w:val="21"/>
          <w:szCs w:val="21"/>
        </w:rPr>
        <w:t>работ</w:t>
      </w:r>
      <w:r>
        <w:rPr>
          <w:rFonts w:ascii="'PT Astra Serif', serif" w:hAnsi="'PT Astra Serif', serif" w:cs="'PT Astra Serif', serif"/>
          <w:color w:val="000000"/>
          <w:sz w:val="21"/>
          <w:szCs w:val="21"/>
        </w:rPr>
        <w:t xml:space="preserve"> (</w:t>
      </w:r>
      <w:r>
        <w:rPr>
          <w:rFonts w:ascii="Times New Roman" w:hAnsi="Times New Roman" w:cs="Times New Roman"/>
          <w:color w:val="000000"/>
          <w:sz w:val="21"/>
          <w:szCs w:val="21"/>
        </w:rPr>
        <w:t>услуг</w:t>
      </w:r>
      <w:r>
        <w:rPr>
          <w:rFonts w:ascii="'PT Astra Serif', serif" w:hAnsi="'PT Astra Serif', serif" w:cs="'PT Astra Serif', serif"/>
          <w:color w:val="000000"/>
          <w:sz w:val="21"/>
          <w:szCs w:val="21"/>
        </w:rPr>
        <w:t xml:space="preserve">), </w:t>
      </w:r>
      <w:r>
        <w:rPr>
          <w:rFonts w:ascii="Times New Roman" w:hAnsi="Times New Roman" w:cs="Times New Roman"/>
          <w:color w:val="000000"/>
          <w:sz w:val="21"/>
          <w:szCs w:val="21"/>
        </w:rPr>
        <w:t>составляющих</w:t>
      </w:r>
      <w:r>
        <w:rPr>
          <w:rFonts w:ascii="'PT Astra Serif', serif" w:hAnsi="'PT Astra Serif', serif" w:cs="'PT Astra Serif', serif"/>
          <w:color w:val="000000"/>
          <w:sz w:val="21"/>
          <w:szCs w:val="21"/>
        </w:rPr>
        <w:t xml:space="preserve"> </w:t>
      </w:r>
      <w:r>
        <w:rPr>
          <w:rFonts w:ascii="Times New Roman" w:hAnsi="Times New Roman" w:cs="Times New Roman"/>
          <w:color w:val="000000"/>
          <w:sz w:val="21"/>
          <w:szCs w:val="21"/>
        </w:rPr>
        <w:t>медицинскую</w:t>
      </w:r>
      <w:r>
        <w:rPr>
          <w:rFonts w:ascii="'PT Astra Serif', serif" w:hAnsi="'PT Astra Serif', serif" w:cs="'PT Astra Serif', serif"/>
          <w:color w:val="000000"/>
          <w:sz w:val="21"/>
          <w:szCs w:val="21"/>
        </w:rPr>
        <w:t xml:space="preserve"> </w:t>
      </w:r>
      <w:r>
        <w:rPr>
          <w:rFonts w:ascii="Times New Roman" w:hAnsi="Times New Roman" w:cs="Times New Roman"/>
          <w:color w:val="000000"/>
          <w:sz w:val="21"/>
          <w:szCs w:val="21"/>
        </w:rPr>
        <w:t>деятельность</w:t>
      </w:r>
      <w:r>
        <w:rPr>
          <w:rFonts w:ascii="'PT Astra Serif', serif" w:hAnsi="'PT Astra Serif', serif" w:cs="'PT Astra Serif', serif"/>
          <w:color w:val="000000"/>
          <w:sz w:val="21"/>
          <w:szCs w:val="21"/>
        </w:rPr>
        <w:t xml:space="preserve">, </w:t>
      </w:r>
      <w:r>
        <w:rPr>
          <w:rFonts w:ascii="Times New Roman" w:hAnsi="Times New Roman" w:cs="Times New Roman"/>
          <w:color w:val="000000"/>
          <w:sz w:val="21"/>
          <w:szCs w:val="21"/>
        </w:rPr>
        <w:t>в</w:t>
      </w:r>
      <w:r>
        <w:rPr>
          <w:rFonts w:ascii="'PT Astra Serif', serif" w:hAnsi="'PT Astra Serif', serif" w:cs="'PT Astra Serif', serif"/>
          <w:color w:val="000000"/>
          <w:sz w:val="21"/>
          <w:szCs w:val="21"/>
        </w:rPr>
        <w:t xml:space="preserve"> </w:t>
      </w:r>
      <w:r>
        <w:rPr>
          <w:rFonts w:ascii="Times New Roman" w:hAnsi="Times New Roman" w:cs="Times New Roman"/>
          <w:color w:val="000000"/>
          <w:sz w:val="21"/>
          <w:szCs w:val="21"/>
        </w:rPr>
        <w:t>соответствии</w:t>
      </w:r>
      <w:r>
        <w:rPr>
          <w:rFonts w:ascii="'PT Astra Serif', serif" w:hAnsi="'PT Astra Serif', serif" w:cs="'PT Astra Serif', serif"/>
          <w:color w:val="000000"/>
          <w:sz w:val="21"/>
          <w:szCs w:val="21"/>
        </w:rPr>
        <w:t xml:space="preserve"> </w:t>
      </w:r>
      <w:r>
        <w:rPr>
          <w:rFonts w:ascii="Times New Roman" w:hAnsi="Times New Roman" w:cs="Times New Roman"/>
          <w:color w:val="000000"/>
          <w:sz w:val="21"/>
          <w:szCs w:val="21"/>
        </w:rPr>
        <w:t>с</w:t>
      </w:r>
      <w:r>
        <w:rPr>
          <w:rFonts w:ascii="'PT Astra Serif', serif" w:hAnsi="'PT Astra Serif', serif" w:cs="'PT Astra Serif', serif"/>
          <w:color w:val="000000"/>
          <w:sz w:val="21"/>
          <w:szCs w:val="21"/>
        </w:rPr>
        <w:t xml:space="preserve"> </w:t>
      </w:r>
      <w:r>
        <w:rPr>
          <w:rFonts w:ascii="Times New Roman" w:hAnsi="Times New Roman" w:cs="Times New Roman"/>
          <w:color w:val="000000"/>
          <w:sz w:val="21"/>
          <w:szCs w:val="21"/>
        </w:rPr>
        <w:t>лицензией</w:t>
      </w:r>
      <w:r>
        <w:rPr>
          <w:rFonts w:ascii="'PT Astra Serif', serif" w:hAnsi="'PT Astra Serif', serif" w:cs="'PT Astra Serif', serif"/>
          <w:color w:val="000000"/>
          <w:sz w:val="21"/>
          <w:szCs w:val="21"/>
        </w:rPr>
        <w:t xml:space="preserve">, </w:t>
      </w:r>
      <w:r>
        <w:rPr>
          <w:rFonts w:ascii="Times New Roman" w:hAnsi="Times New Roman" w:cs="Times New Roman"/>
          <w:color w:val="000000"/>
          <w:sz w:val="21"/>
          <w:szCs w:val="21"/>
        </w:rPr>
        <w:t>содержится</w:t>
      </w:r>
      <w:r>
        <w:rPr>
          <w:rFonts w:ascii="'PT Astra Serif', serif" w:hAnsi="'PT Astra Serif', serif" w:cs="'PT Astra Serif', serif"/>
          <w:color w:val="000000"/>
          <w:sz w:val="21"/>
          <w:szCs w:val="21"/>
        </w:rPr>
        <w:t xml:space="preserve"> </w:t>
      </w:r>
      <w:r>
        <w:rPr>
          <w:rFonts w:ascii="Times New Roman" w:hAnsi="Times New Roman" w:cs="Times New Roman"/>
          <w:color w:val="000000"/>
          <w:sz w:val="21"/>
          <w:szCs w:val="21"/>
        </w:rPr>
        <w:t>в</w:t>
      </w:r>
      <w:r>
        <w:rPr>
          <w:rFonts w:ascii="'PT Astra Serif', serif" w:hAnsi="'PT Astra Serif', serif" w:cs="'PT Astra Serif', serif"/>
          <w:color w:val="000000"/>
          <w:sz w:val="21"/>
          <w:szCs w:val="21"/>
        </w:rPr>
        <w:t xml:space="preserve"> </w:t>
      </w:r>
      <w:r>
        <w:rPr>
          <w:rFonts w:ascii="Times New Roman" w:hAnsi="Times New Roman" w:cs="Times New Roman"/>
          <w:color w:val="000000"/>
          <w:sz w:val="21"/>
          <w:szCs w:val="21"/>
        </w:rPr>
        <w:t>общедоступном</w:t>
      </w:r>
      <w:r>
        <w:rPr>
          <w:rFonts w:ascii="'PT Astra Serif', serif" w:hAnsi="'PT Astra Serif', serif" w:cs="'PT Astra Serif', serif"/>
          <w:color w:val="000000"/>
          <w:sz w:val="21"/>
          <w:szCs w:val="21"/>
        </w:rPr>
        <w:t xml:space="preserve"> </w:t>
      </w:r>
      <w:r>
        <w:rPr>
          <w:rFonts w:ascii="Times New Roman" w:hAnsi="Times New Roman" w:cs="Times New Roman"/>
          <w:color w:val="000000"/>
          <w:sz w:val="21"/>
          <w:szCs w:val="21"/>
        </w:rPr>
        <w:t>формате</w:t>
      </w:r>
      <w:r>
        <w:rPr>
          <w:rFonts w:ascii="'PT Astra Serif', serif" w:hAnsi="'PT Astra Serif', serif" w:cs="'PT Astra Serif', serif"/>
          <w:color w:val="000000"/>
          <w:sz w:val="21"/>
          <w:szCs w:val="21"/>
        </w:rPr>
        <w:t xml:space="preserve"> </w:t>
      </w:r>
      <w:r>
        <w:rPr>
          <w:rFonts w:ascii="Times New Roman" w:hAnsi="Times New Roman" w:cs="Times New Roman"/>
          <w:color w:val="000000"/>
          <w:sz w:val="21"/>
          <w:szCs w:val="21"/>
        </w:rPr>
        <w:t>в</w:t>
      </w:r>
      <w:r>
        <w:rPr>
          <w:rFonts w:ascii="'PT Astra Serif', serif" w:hAnsi="'PT Astra Serif', serif" w:cs="'PT Astra Serif', serif"/>
          <w:color w:val="000000"/>
          <w:sz w:val="21"/>
          <w:szCs w:val="21"/>
        </w:rPr>
        <w:t xml:space="preserve"> </w:t>
      </w:r>
      <w:r>
        <w:rPr>
          <w:rFonts w:ascii="Times New Roman" w:hAnsi="Times New Roman" w:cs="Times New Roman"/>
          <w:color w:val="000000"/>
          <w:sz w:val="21"/>
          <w:szCs w:val="21"/>
        </w:rPr>
        <w:t>виде</w:t>
      </w:r>
      <w:r>
        <w:rPr>
          <w:rFonts w:ascii="'PT Astra Serif', serif" w:hAnsi="'PT Astra Serif', serif" w:cs="'PT Astra Serif', serif"/>
          <w:color w:val="000000"/>
          <w:sz w:val="21"/>
          <w:szCs w:val="21"/>
        </w:rPr>
        <w:t xml:space="preserve"> </w:t>
      </w:r>
      <w:r>
        <w:rPr>
          <w:rFonts w:ascii="Times New Roman" w:hAnsi="Times New Roman" w:cs="Times New Roman"/>
          <w:color w:val="000000"/>
          <w:sz w:val="21"/>
          <w:szCs w:val="21"/>
        </w:rPr>
        <w:t>выписки</w:t>
      </w:r>
      <w:r>
        <w:rPr>
          <w:rFonts w:ascii="'PT Astra Serif', serif" w:hAnsi="'PT Astra Serif', serif" w:cs="'PT Astra Serif', serif"/>
          <w:color w:val="000000"/>
          <w:sz w:val="21"/>
          <w:szCs w:val="21"/>
        </w:rPr>
        <w:t xml:space="preserve"> </w:t>
      </w:r>
      <w:r>
        <w:rPr>
          <w:rFonts w:ascii="Times New Roman" w:hAnsi="Times New Roman" w:cs="Times New Roman"/>
          <w:color w:val="000000"/>
          <w:sz w:val="21"/>
          <w:szCs w:val="21"/>
        </w:rPr>
        <w:t>из</w:t>
      </w:r>
      <w:r>
        <w:rPr>
          <w:rFonts w:ascii="'PT Astra Serif', serif" w:hAnsi="'PT Astra Serif', serif" w:cs="'PT Astra Serif', serif"/>
          <w:color w:val="000000"/>
          <w:sz w:val="21"/>
          <w:szCs w:val="21"/>
        </w:rPr>
        <w:t xml:space="preserve"> </w:t>
      </w:r>
      <w:r>
        <w:rPr>
          <w:rFonts w:ascii="Times New Roman" w:hAnsi="Times New Roman" w:cs="Times New Roman"/>
          <w:color w:val="000000"/>
          <w:sz w:val="21"/>
          <w:szCs w:val="21"/>
        </w:rPr>
        <w:t>реестра</w:t>
      </w:r>
      <w:r>
        <w:rPr>
          <w:rFonts w:ascii="'PT Astra Serif', serif" w:hAnsi="'PT Astra Serif', serif" w:cs="'PT Astra Serif', serif"/>
          <w:color w:val="000000"/>
          <w:sz w:val="21"/>
          <w:szCs w:val="21"/>
        </w:rPr>
        <w:t xml:space="preserve"> </w:t>
      </w:r>
      <w:r>
        <w:rPr>
          <w:rFonts w:ascii="Times New Roman" w:hAnsi="Times New Roman" w:cs="Times New Roman"/>
          <w:color w:val="000000"/>
          <w:sz w:val="21"/>
          <w:szCs w:val="21"/>
        </w:rPr>
        <w:t>лицензий</w:t>
      </w:r>
      <w:r>
        <w:rPr>
          <w:rFonts w:ascii="'PT Astra Serif', serif" w:hAnsi="'PT Astra Serif', serif" w:cs="'PT Astra Serif', serif"/>
          <w:color w:val="000000"/>
          <w:sz w:val="21"/>
          <w:szCs w:val="21"/>
        </w:rPr>
        <w:t xml:space="preserve">: </w:t>
      </w:r>
      <w:hyperlink r:id="rId6" w:history="1">
        <w:r w:rsidRPr="007E3D9A">
          <w:rPr>
            <w:rFonts w:ascii="Times New Roman" w:hAnsi="Times New Roman" w:cs="Times New Roman"/>
            <w:color w:val="000000"/>
            <w:sz w:val="21"/>
            <w:szCs w:val="21"/>
          </w:rPr>
          <w:t>https://roszdravnadzor.gov.ru/services/licenses</w:t>
        </w:r>
      </w:hyperlink>
      <w:r w:rsidRPr="007E3D9A">
        <w:rPr>
          <w:rFonts w:ascii="Times New Roman" w:hAnsi="Times New Roman" w:cs="Times New Roman"/>
          <w:color w:val="000000"/>
          <w:sz w:val="21"/>
          <w:szCs w:val="21"/>
        </w:rPr>
        <w:t>.</w:t>
      </w:r>
    </w:p>
    <w:p w:rsidR="007E3D9A" w:rsidRPr="007E3D9A" w:rsidRDefault="007E3D9A" w:rsidP="003A17CD">
      <w:pPr>
        <w:autoSpaceDE w:val="0"/>
        <w:autoSpaceDN w:val="0"/>
        <w:adjustRightInd w:val="0"/>
        <w:spacing w:after="0" w:line="240" w:lineRule="auto"/>
        <w:jc w:val="both"/>
        <w:rPr>
          <w:rFonts w:ascii="Times New Roman" w:hAnsi="Times New Roman" w:cs="Times New Roman"/>
          <w:color w:val="000000"/>
          <w:sz w:val="21"/>
          <w:szCs w:val="21"/>
        </w:rPr>
      </w:pPr>
      <w:r w:rsidRPr="007E3D9A">
        <w:rPr>
          <w:rFonts w:ascii="Times New Roman" w:hAnsi="Times New Roman" w:cs="Times New Roman"/>
          <w:color w:val="000000"/>
          <w:sz w:val="21"/>
          <w:szCs w:val="21"/>
          <w:highlight w:val="yellow"/>
        </w:rPr>
        <w:t>1.4 Срок оказания медицинской услуги________________</w:t>
      </w:r>
    </w:p>
    <w:p w:rsidR="003A17CD" w:rsidRPr="007E3D9A" w:rsidRDefault="003A17CD" w:rsidP="003A17CD">
      <w:pPr>
        <w:autoSpaceDE w:val="0"/>
        <w:autoSpaceDN w:val="0"/>
        <w:adjustRightInd w:val="0"/>
        <w:spacing w:after="0" w:line="240" w:lineRule="auto"/>
        <w:jc w:val="both"/>
        <w:rPr>
          <w:rFonts w:ascii="Times New Roman" w:hAnsi="Times New Roman" w:cs="Times New Roman"/>
          <w:sz w:val="21"/>
          <w:szCs w:val="21"/>
        </w:rPr>
      </w:pPr>
      <w:r w:rsidRPr="007E3D9A">
        <w:rPr>
          <w:rFonts w:ascii="Times New Roman" w:hAnsi="Times New Roman" w:cs="Times New Roman"/>
          <w:sz w:val="21"/>
          <w:szCs w:val="21"/>
        </w:rPr>
        <w:t xml:space="preserve">                                                           2. Предмет договора</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2.1. </w:t>
      </w:r>
      <w:r>
        <w:rPr>
          <w:rFonts w:ascii="Times New Roman" w:hAnsi="Times New Roman" w:cs="Times New Roman"/>
          <w:sz w:val="21"/>
          <w:szCs w:val="21"/>
        </w:rPr>
        <w:t xml:space="preserve">По настоящему договору Исполнитель обязуется предоставить платные медицинские услуги, качество которых должно соответствовать условиям настоящего договора, а при отсутствии в договоре условий об их качестве - требованиям, предъявляемым </w:t>
      </w:r>
      <w:proofErr w:type="gramStart"/>
      <w:r>
        <w:rPr>
          <w:rFonts w:ascii="Times New Roman" w:hAnsi="Times New Roman" w:cs="Times New Roman"/>
          <w:sz w:val="21"/>
          <w:szCs w:val="21"/>
        </w:rPr>
        <w:t>к</w:t>
      </w:r>
      <w:proofErr w:type="gramEnd"/>
      <w:r>
        <w:rPr>
          <w:rFonts w:ascii="Times New Roman" w:hAnsi="Times New Roman" w:cs="Times New Roman"/>
          <w:sz w:val="21"/>
          <w:szCs w:val="21"/>
        </w:rPr>
        <w:t xml:space="preserve"> </w:t>
      </w:r>
      <w:proofErr w:type="gramStart"/>
      <w:r>
        <w:rPr>
          <w:rFonts w:ascii="Times New Roman" w:hAnsi="Times New Roman" w:cs="Times New Roman"/>
          <w:sz w:val="21"/>
          <w:szCs w:val="21"/>
        </w:rPr>
        <w:t>таким</w:t>
      </w:r>
      <w:proofErr w:type="gramEnd"/>
      <w:r>
        <w:rPr>
          <w:rFonts w:ascii="Times New Roman" w:hAnsi="Times New Roman" w:cs="Times New Roman"/>
          <w:sz w:val="21"/>
          <w:szCs w:val="21"/>
        </w:rPr>
        <w:t xml:space="preserve"> услугам, а Потребитель обязуется оплатить оказанные услуги в размере, порядке и сроки, установленные настоящим договором.</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2.2. </w:t>
      </w:r>
      <w:r>
        <w:rPr>
          <w:rFonts w:ascii="Times New Roman" w:hAnsi="Times New Roman" w:cs="Times New Roman"/>
          <w:sz w:val="21"/>
          <w:szCs w:val="21"/>
        </w:rPr>
        <w:t>Медицинская помощь при предоставлении платных медицинских услуг организуется и оказывается:</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 </w:t>
      </w:r>
      <w:r>
        <w:rPr>
          <w:rFonts w:ascii="Times New Roman" w:hAnsi="Times New Roman" w:cs="Times New Roman"/>
          <w:sz w:val="21"/>
          <w:szCs w:val="21"/>
        </w:rPr>
        <w:t xml:space="preserve">соответствии с положением об организации оказания медицинской помощи по видам медицинской помощи, </w:t>
      </w:r>
      <w:proofErr w:type="gramStart"/>
      <w:r>
        <w:rPr>
          <w:rFonts w:ascii="Times New Roman" w:hAnsi="Times New Roman" w:cs="Times New Roman"/>
          <w:sz w:val="21"/>
          <w:szCs w:val="21"/>
        </w:rPr>
        <w:t>которое</w:t>
      </w:r>
      <w:proofErr w:type="gramEnd"/>
      <w:r>
        <w:rPr>
          <w:rFonts w:ascii="Times New Roman" w:hAnsi="Times New Roman" w:cs="Times New Roman"/>
          <w:sz w:val="21"/>
          <w:szCs w:val="21"/>
        </w:rPr>
        <w:t xml:space="preserve"> утверждается Министерством здравоохранения Российской Федерации;</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lastRenderedPageBreak/>
        <w:t>-</w:t>
      </w:r>
      <w:r>
        <w:rPr>
          <w:rFonts w:ascii="Times New Roman" w:hAnsi="Times New Roman" w:cs="Times New Roman"/>
          <w:sz w:val="21"/>
          <w:szCs w:val="21"/>
        </w:rPr>
        <w:t>в соответствии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 </w:t>
      </w:r>
      <w:r>
        <w:rPr>
          <w:rFonts w:ascii="Times New Roman" w:hAnsi="Times New Roman" w:cs="Times New Roman"/>
          <w:sz w:val="21"/>
          <w:szCs w:val="21"/>
        </w:rPr>
        <w:t>на основе клинических рекомендаций;</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 </w:t>
      </w:r>
      <w:r>
        <w:rPr>
          <w:rFonts w:ascii="Times New Roman" w:hAnsi="Times New Roman" w:cs="Times New Roman"/>
          <w:sz w:val="21"/>
          <w:szCs w:val="21"/>
        </w:rPr>
        <w:t>с учетом стандартов медицинской помощи, утверждаемых Министерством здравоохранения Российской Федерации (далее - стандарт медицинской помощи).</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2.3. </w:t>
      </w:r>
      <w:r>
        <w:rPr>
          <w:rFonts w:ascii="Times New Roman" w:hAnsi="Times New Roman" w:cs="Times New Roman"/>
          <w:sz w:val="21"/>
          <w:szCs w:val="21"/>
        </w:rPr>
        <w:t>Платные медицинские услуги должны соответствовать номенклатуре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2.4. </w:t>
      </w:r>
      <w:r>
        <w:rPr>
          <w:rFonts w:ascii="Times New Roman" w:hAnsi="Times New Roman" w:cs="Times New Roman"/>
          <w:sz w:val="21"/>
          <w:szCs w:val="21"/>
        </w:rPr>
        <w:t>Получателем платных медицинских услуг является Потребитель.</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2.5. </w:t>
      </w:r>
      <w:r>
        <w:rPr>
          <w:rFonts w:ascii="Times New Roman" w:hAnsi="Times New Roman" w:cs="Times New Roman"/>
          <w:sz w:val="21"/>
          <w:szCs w:val="21"/>
        </w:rPr>
        <w:t>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3A17CD" w:rsidRDefault="003A17CD" w:rsidP="003A17CD">
      <w:pPr>
        <w:numPr>
          <w:ilvl w:val="0"/>
          <w:numId w:val="1"/>
        </w:num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Перечень платных медицинских услуг, предоставляемых в соответствии с настоящим договором Потребителю:</w:t>
      </w:r>
    </w:p>
    <w:tbl>
      <w:tblPr>
        <w:tblW w:w="0" w:type="auto"/>
        <w:tblInd w:w="55" w:type="dxa"/>
        <w:tblLayout w:type="fixed"/>
        <w:tblCellMar>
          <w:left w:w="55" w:type="dxa"/>
          <w:right w:w="55" w:type="dxa"/>
        </w:tblCellMar>
        <w:tblLook w:val="0000"/>
      </w:tblPr>
      <w:tblGrid>
        <w:gridCol w:w="489"/>
        <w:gridCol w:w="4416"/>
        <w:gridCol w:w="1165"/>
        <w:gridCol w:w="1654"/>
        <w:gridCol w:w="978"/>
        <w:gridCol w:w="935"/>
      </w:tblGrid>
      <w:tr w:rsidR="003A17CD">
        <w:trPr>
          <w:trHeight w:val="1"/>
        </w:trPr>
        <w:tc>
          <w:tcPr>
            <w:tcW w:w="489" w:type="dxa"/>
            <w:tcBorders>
              <w:top w:val="single" w:sz="2" w:space="0" w:color="000000"/>
              <w:left w:val="single" w:sz="2" w:space="0" w:color="000000"/>
              <w:bottom w:val="single" w:sz="2" w:space="0" w:color="000000"/>
              <w:right w:val="single" w:sz="2" w:space="0" w:color="000000"/>
            </w:tcBorders>
            <w:shd w:val="clear" w:color="000000" w:fill="FFFFFF"/>
          </w:tcPr>
          <w:p w:rsidR="003A17CD" w:rsidRDefault="003A17CD">
            <w:pPr>
              <w:autoSpaceDE w:val="0"/>
              <w:autoSpaceDN w:val="0"/>
              <w:adjustRightInd w:val="0"/>
              <w:spacing w:after="0" w:line="240" w:lineRule="auto"/>
              <w:jc w:val="both"/>
              <w:rPr>
                <w:rFonts w:ascii="Calibri" w:hAnsi="Calibri" w:cs="Calibri"/>
                <w:lang w:val="en-US"/>
              </w:rPr>
            </w:pPr>
            <w:r>
              <w:rPr>
                <w:rFonts w:ascii="Segoe UI Symbol" w:hAnsi="Segoe UI Symbol" w:cs="Segoe UI Symbol"/>
                <w:sz w:val="21"/>
                <w:szCs w:val="21"/>
                <w:lang w:val="en-US"/>
              </w:rPr>
              <w:t>№</w:t>
            </w:r>
          </w:p>
        </w:tc>
        <w:tc>
          <w:tcPr>
            <w:tcW w:w="4416" w:type="dxa"/>
            <w:tcBorders>
              <w:top w:val="single" w:sz="2" w:space="0" w:color="000000"/>
              <w:left w:val="single" w:sz="2" w:space="0" w:color="000000"/>
              <w:bottom w:val="single" w:sz="2" w:space="0" w:color="000000"/>
              <w:right w:val="single" w:sz="2" w:space="0" w:color="000000"/>
            </w:tcBorders>
            <w:shd w:val="clear" w:color="000000" w:fill="FFFFFF"/>
          </w:tcPr>
          <w:p w:rsidR="003A17CD" w:rsidRDefault="003A17CD">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1"/>
                <w:szCs w:val="21"/>
              </w:rPr>
              <w:t xml:space="preserve">Наименование работы </w:t>
            </w:r>
            <w:proofErr w:type="gramStart"/>
            <w:r>
              <w:rPr>
                <w:rFonts w:ascii="Times New Roman" w:hAnsi="Times New Roman" w:cs="Times New Roman"/>
                <w:sz w:val="21"/>
                <w:szCs w:val="21"/>
              </w:rPr>
              <w:t xml:space="preserve">( </w:t>
            </w:r>
            <w:proofErr w:type="gramEnd"/>
            <w:r>
              <w:rPr>
                <w:rFonts w:ascii="Times New Roman" w:hAnsi="Times New Roman" w:cs="Times New Roman"/>
                <w:sz w:val="21"/>
                <w:szCs w:val="21"/>
              </w:rPr>
              <w:t>услуги)</w:t>
            </w:r>
          </w:p>
        </w:tc>
        <w:tc>
          <w:tcPr>
            <w:tcW w:w="1165" w:type="dxa"/>
            <w:tcBorders>
              <w:top w:val="single" w:sz="2" w:space="0" w:color="000000"/>
              <w:left w:val="single" w:sz="2" w:space="0" w:color="000000"/>
              <w:bottom w:val="single" w:sz="2" w:space="0" w:color="000000"/>
              <w:right w:val="single" w:sz="2" w:space="0" w:color="000000"/>
            </w:tcBorders>
            <w:shd w:val="clear" w:color="000000" w:fill="FFFFFF"/>
          </w:tcPr>
          <w:p w:rsidR="003A17CD" w:rsidRDefault="003A17CD">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rPr>
              <w:t>ед</w:t>
            </w:r>
            <w:proofErr w:type="gramStart"/>
            <w:r>
              <w:rPr>
                <w:rFonts w:ascii="Times New Roman" w:hAnsi="Times New Roman" w:cs="Times New Roman"/>
                <w:sz w:val="21"/>
                <w:szCs w:val="21"/>
              </w:rPr>
              <w:t>.и</w:t>
            </w:r>
            <w:proofErr w:type="gramEnd"/>
            <w:r>
              <w:rPr>
                <w:rFonts w:ascii="Times New Roman" w:hAnsi="Times New Roman" w:cs="Times New Roman"/>
                <w:sz w:val="21"/>
                <w:szCs w:val="21"/>
              </w:rPr>
              <w:t>зм</w:t>
            </w:r>
            <w:proofErr w:type="spellEnd"/>
            <w:r>
              <w:rPr>
                <w:rFonts w:ascii="Times New Roman" w:hAnsi="Times New Roman" w:cs="Times New Roman"/>
                <w:sz w:val="21"/>
                <w:szCs w:val="21"/>
              </w:rPr>
              <w:t>.</w:t>
            </w:r>
          </w:p>
        </w:tc>
        <w:tc>
          <w:tcPr>
            <w:tcW w:w="1654" w:type="dxa"/>
            <w:tcBorders>
              <w:top w:val="single" w:sz="2" w:space="0" w:color="000000"/>
              <w:left w:val="single" w:sz="2" w:space="0" w:color="000000"/>
              <w:bottom w:val="single" w:sz="2" w:space="0" w:color="000000"/>
              <w:right w:val="single" w:sz="2" w:space="0" w:color="000000"/>
            </w:tcBorders>
            <w:shd w:val="clear" w:color="000000" w:fill="FFFFFF"/>
          </w:tcPr>
          <w:p w:rsidR="003A17CD" w:rsidRDefault="003A17CD">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1"/>
                <w:szCs w:val="21"/>
              </w:rPr>
              <w:t>количество</w:t>
            </w:r>
          </w:p>
        </w:tc>
        <w:tc>
          <w:tcPr>
            <w:tcW w:w="978" w:type="dxa"/>
            <w:tcBorders>
              <w:top w:val="single" w:sz="2" w:space="0" w:color="000000"/>
              <w:left w:val="single" w:sz="2" w:space="0" w:color="000000"/>
              <w:bottom w:val="single" w:sz="2" w:space="0" w:color="000000"/>
              <w:right w:val="single" w:sz="2" w:space="0" w:color="000000"/>
            </w:tcBorders>
            <w:shd w:val="clear" w:color="000000" w:fill="FFFFFF"/>
          </w:tcPr>
          <w:p w:rsidR="003A17CD" w:rsidRDefault="003A17CD">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1"/>
                <w:szCs w:val="21"/>
              </w:rPr>
              <w:t>цена</w:t>
            </w:r>
          </w:p>
        </w:tc>
        <w:tc>
          <w:tcPr>
            <w:tcW w:w="935" w:type="dxa"/>
            <w:tcBorders>
              <w:top w:val="single" w:sz="2" w:space="0" w:color="000000"/>
              <w:left w:val="single" w:sz="2" w:space="0" w:color="000000"/>
              <w:bottom w:val="single" w:sz="2" w:space="0" w:color="000000"/>
              <w:right w:val="single" w:sz="2" w:space="0" w:color="000000"/>
            </w:tcBorders>
            <w:shd w:val="clear" w:color="000000" w:fill="FFFFFF"/>
          </w:tcPr>
          <w:p w:rsidR="003A17CD" w:rsidRDefault="003A17CD">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1"/>
                <w:szCs w:val="21"/>
              </w:rPr>
              <w:t>сумма</w:t>
            </w:r>
          </w:p>
        </w:tc>
      </w:tr>
      <w:tr w:rsidR="003A17CD">
        <w:trPr>
          <w:trHeight w:val="1"/>
        </w:trPr>
        <w:tc>
          <w:tcPr>
            <w:tcW w:w="489" w:type="dxa"/>
            <w:tcBorders>
              <w:top w:val="single" w:sz="2" w:space="0" w:color="000000"/>
              <w:left w:val="single" w:sz="2" w:space="0" w:color="000000"/>
              <w:bottom w:val="single" w:sz="2" w:space="0" w:color="000000"/>
              <w:right w:val="single" w:sz="2" w:space="0" w:color="000000"/>
            </w:tcBorders>
            <w:shd w:val="clear" w:color="000000" w:fill="FFFFFF"/>
          </w:tcPr>
          <w:p w:rsidR="003A17CD" w:rsidRDefault="003A17CD">
            <w:pPr>
              <w:autoSpaceDE w:val="0"/>
              <w:autoSpaceDN w:val="0"/>
              <w:adjustRightInd w:val="0"/>
              <w:spacing w:after="0" w:line="240" w:lineRule="auto"/>
              <w:jc w:val="both"/>
              <w:rPr>
                <w:rFonts w:ascii="Calibri" w:hAnsi="Calibri" w:cs="Calibri"/>
                <w:lang w:val="en-US"/>
              </w:rPr>
            </w:pPr>
          </w:p>
        </w:tc>
        <w:tc>
          <w:tcPr>
            <w:tcW w:w="4416" w:type="dxa"/>
            <w:tcBorders>
              <w:top w:val="single" w:sz="2" w:space="0" w:color="000000"/>
              <w:left w:val="single" w:sz="2" w:space="0" w:color="000000"/>
              <w:bottom w:val="single" w:sz="2" w:space="0" w:color="000000"/>
              <w:right w:val="single" w:sz="2" w:space="0" w:color="000000"/>
            </w:tcBorders>
            <w:shd w:val="clear" w:color="000000" w:fill="FFFFFF"/>
          </w:tcPr>
          <w:p w:rsidR="003A17CD" w:rsidRDefault="003A17CD">
            <w:pPr>
              <w:autoSpaceDE w:val="0"/>
              <w:autoSpaceDN w:val="0"/>
              <w:adjustRightInd w:val="0"/>
              <w:spacing w:after="0" w:line="240" w:lineRule="auto"/>
              <w:jc w:val="both"/>
              <w:rPr>
                <w:rFonts w:ascii="Calibri" w:hAnsi="Calibri" w:cs="Calibri"/>
                <w:lang w:val="en-US"/>
              </w:rPr>
            </w:pPr>
          </w:p>
        </w:tc>
        <w:tc>
          <w:tcPr>
            <w:tcW w:w="1165" w:type="dxa"/>
            <w:tcBorders>
              <w:top w:val="single" w:sz="2" w:space="0" w:color="000000"/>
              <w:left w:val="single" w:sz="2" w:space="0" w:color="000000"/>
              <w:bottom w:val="single" w:sz="2" w:space="0" w:color="000000"/>
              <w:right w:val="single" w:sz="2" w:space="0" w:color="000000"/>
            </w:tcBorders>
            <w:shd w:val="clear" w:color="000000" w:fill="FFFFFF"/>
          </w:tcPr>
          <w:p w:rsidR="003A17CD" w:rsidRDefault="003A17CD">
            <w:pPr>
              <w:autoSpaceDE w:val="0"/>
              <w:autoSpaceDN w:val="0"/>
              <w:adjustRightInd w:val="0"/>
              <w:spacing w:after="0" w:line="240" w:lineRule="auto"/>
              <w:jc w:val="both"/>
              <w:rPr>
                <w:rFonts w:ascii="Calibri" w:hAnsi="Calibri" w:cs="Calibri"/>
                <w:lang w:val="en-US"/>
              </w:rPr>
            </w:pPr>
          </w:p>
        </w:tc>
        <w:tc>
          <w:tcPr>
            <w:tcW w:w="1654" w:type="dxa"/>
            <w:tcBorders>
              <w:top w:val="single" w:sz="2" w:space="0" w:color="000000"/>
              <w:left w:val="single" w:sz="2" w:space="0" w:color="000000"/>
              <w:bottom w:val="single" w:sz="2" w:space="0" w:color="000000"/>
              <w:right w:val="single" w:sz="2" w:space="0" w:color="000000"/>
            </w:tcBorders>
            <w:shd w:val="clear" w:color="000000" w:fill="FFFFFF"/>
          </w:tcPr>
          <w:p w:rsidR="003A17CD" w:rsidRDefault="003A17CD">
            <w:pPr>
              <w:autoSpaceDE w:val="0"/>
              <w:autoSpaceDN w:val="0"/>
              <w:adjustRightInd w:val="0"/>
              <w:spacing w:after="0" w:line="240" w:lineRule="auto"/>
              <w:jc w:val="both"/>
              <w:rPr>
                <w:rFonts w:ascii="Calibri" w:hAnsi="Calibri" w:cs="Calibri"/>
                <w:lang w:val="en-US"/>
              </w:rPr>
            </w:pPr>
          </w:p>
        </w:tc>
        <w:tc>
          <w:tcPr>
            <w:tcW w:w="978" w:type="dxa"/>
            <w:tcBorders>
              <w:top w:val="single" w:sz="2" w:space="0" w:color="000000"/>
              <w:left w:val="single" w:sz="2" w:space="0" w:color="000000"/>
              <w:bottom w:val="single" w:sz="2" w:space="0" w:color="000000"/>
              <w:right w:val="single" w:sz="2" w:space="0" w:color="000000"/>
            </w:tcBorders>
            <w:shd w:val="clear" w:color="000000" w:fill="FFFFFF"/>
          </w:tcPr>
          <w:p w:rsidR="003A17CD" w:rsidRDefault="003A17CD">
            <w:pPr>
              <w:autoSpaceDE w:val="0"/>
              <w:autoSpaceDN w:val="0"/>
              <w:adjustRightInd w:val="0"/>
              <w:spacing w:after="0" w:line="240" w:lineRule="auto"/>
              <w:jc w:val="both"/>
              <w:rPr>
                <w:rFonts w:ascii="Calibri" w:hAnsi="Calibri" w:cs="Calibri"/>
                <w:lang w:val="en-US"/>
              </w:rPr>
            </w:pPr>
          </w:p>
        </w:tc>
        <w:tc>
          <w:tcPr>
            <w:tcW w:w="935" w:type="dxa"/>
            <w:tcBorders>
              <w:top w:val="single" w:sz="2" w:space="0" w:color="000000"/>
              <w:left w:val="single" w:sz="2" w:space="0" w:color="000000"/>
              <w:bottom w:val="single" w:sz="2" w:space="0" w:color="000000"/>
              <w:right w:val="single" w:sz="2" w:space="0" w:color="000000"/>
            </w:tcBorders>
            <w:shd w:val="clear" w:color="000000" w:fill="FFFFFF"/>
          </w:tcPr>
          <w:p w:rsidR="003A17CD" w:rsidRDefault="003A17CD">
            <w:pPr>
              <w:autoSpaceDE w:val="0"/>
              <w:autoSpaceDN w:val="0"/>
              <w:adjustRightInd w:val="0"/>
              <w:spacing w:after="0" w:line="240" w:lineRule="auto"/>
              <w:jc w:val="both"/>
              <w:rPr>
                <w:rFonts w:ascii="Calibri" w:hAnsi="Calibri" w:cs="Calibri"/>
                <w:lang w:val="en-US"/>
              </w:rPr>
            </w:pPr>
          </w:p>
        </w:tc>
      </w:tr>
      <w:tr w:rsidR="003A17CD">
        <w:trPr>
          <w:trHeight w:val="1"/>
        </w:trPr>
        <w:tc>
          <w:tcPr>
            <w:tcW w:w="489" w:type="dxa"/>
            <w:tcBorders>
              <w:top w:val="single" w:sz="2" w:space="0" w:color="000000"/>
              <w:left w:val="single" w:sz="2" w:space="0" w:color="000000"/>
              <w:bottom w:val="single" w:sz="2" w:space="0" w:color="000000"/>
              <w:right w:val="single" w:sz="2" w:space="0" w:color="000000"/>
            </w:tcBorders>
            <w:shd w:val="clear" w:color="000000" w:fill="FFFFFF"/>
          </w:tcPr>
          <w:p w:rsidR="003A17CD" w:rsidRDefault="003A17CD">
            <w:pPr>
              <w:autoSpaceDE w:val="0"/>
              <w:autoSpaceDN w:val="0"/>
              <w:adjustRightInd w:val="0"/>
              <w:spacing w:after="0" w:line="240" w:lineRule="auto"/>
              <w:jc w:val="both"/>
              <w:rPr>
                <w:rFonts w:ascii="Calibri" w:hAnsi="Calibri" w:cs="Calibri"/>
                <w:lang w:val="en-US"/>
              </w:rPr>
            </w:pPr>
          </w:p>
        </w:tc>
        <w:tc>
          <w:tcPr>
            <w:tcW w:w="4416" w:type="dxa"/>
            <w:tcBorders>
              <w:top w:val="single" w:sz="2" w:space="0" w:color="000000"/>
              <w:left w:val="single" w:sz="2" w:space="0" w:color="000000"/>
              <w:bottom w:val="single" w:sz="2" w:space="0" w:color="000000"/>
              <w:right w:val="single" w:sz="2" w:space="0" w:color="000000"/>
            </w:tcBorders>
            <w:shd w:val="clear" w:color="000000" w:fill="FFFFFF"/>
          </w:tcPr>
          <w:p w:rsidR="003A17CD" w:rsidRDefault="003A17CD">
            <w:pPr>
              <w:autoSpaceDE w:val="0"/>
              <w:autoSpaceDN w:val="0"/>
              <w:adjustRightInd w:val="0"/>
              <w:spacing w:after="0" w:line="240" w:lineRule="auto"/>
              <w:jc w:val="both"/>
              <w:rPr>
                <w:rFonts w:ascii="Calibri" w:hAnsi="Calibri" w:cs="Calibri"/>
                <w:lang w:val="en-US"/>
              </w:rPr>
            </w:pPr>
          </w:p>
        </w:tc>
        <w:tc>
          <w:tcPr>
            <w:tcW w:w="1165" w:type="dxa"/>
            <w:tcBorders>
              <w:top w:val="single" w:sz="2" w:space="0" w:color="000000"/>
              <w:left w:val="single" w:sz="2" w:space="0" w:color="000000"/>
              <w:bottom w:val="single" w:sz="2" w:space="0" w:color="000000"/>
              <w:right w:val="single" w:sz="2" w:space="0" w:color="000000"/>
            </w:tcBorders>
            <w:shd w:val="clear" w:color="000000" w:fill="FFFFFF"/>
          </w:tcPr>
          <w:p w:rsidR="003A17CD" w:rsidRDefault="003A17CD">
            <w:pPr>
              <w:autoSpaceDE w:val="0"/>
              <w:autoSpaceDN w:val="0"/>
              <w:adjustRightInd w:val="0"/>
              <w:spacing w:after="0" w:line="240" w:lineRule="auto"/>
              <w:jc w:val="both"/>
              <w:rPr>
                <w:rFonts w:ascii="Calibri" w:hAnsi="Calibri" w:cs="Calibri"/>
                <w:lang w:val="en-US"/>
              </w:rPr>
            </w:pPr>
          </w:p>
        </w:tc>
        <w:tc>
          <w:tcPr>
            <w:tcW w:w="1654" w:type="dxa"/>
            <w:tcBorders>
              <w:top w:val="single" w:sz="2" w:space="0" w:color="000000"/>
              <w:left w:val="single" w:sz="2" w:space="0" w:color="000000"/>
              <w:bottom w:val="single" w:sz="2" w:space="0" w:color="000000"/>
              <w:right w:val="single" w:sz="2" w:space="0" w:color="000000"/>
            </w:tcBorders>
            <w:shd w:val="clear" w:color="000000" w:fill="FFFFFF"/>
          </w:tcPr>
          <w:p w:rsidR="003A17CD" w:rsidRDefault="003A17CD">
            <w:pPr>
              <w:autoSpaceDE w:val="0"/>
              <w:autoSpaceDN w:val="0"/>
              <w:adjustRightInd w:val="0"/>
              <w:spacing w:after="0" w:line="240" w:lineRule="auto"/>
              <w:jc w:val="both"/>
              <w:rPr>
                <w:rFonts w:ascii="Calibri" w:hAnsi="Calibri" w:cs="Calibri"/>
                <w:lang w:val="en-US"/>
              </w:rPr>
            </w:pPr>
          </w:p>
        </w:tc>
        <w:tc>
          <w:tcPr>
            <w:tcW w:w="978" w:type="dxa"/>
            <w:tcBorders>
              <w:top w:val="single" w:sz="2" w:space="0" w:color="000000"/>
              <w:left w:val="single" w:sz="2" w:space="0" w:color="000000"/>
              <w:bottom w:val="single" w:sz="2" w:space="0" w:color="000000"/>
              <w:right w:val="single" w:sz="2" w:space="0" w:color="000000"/>
            </w:tcBorders>
            <w:shd w:val="clear" w:color="000000" w:fill="FFFFFF"/>
          </w:tcPr>
          <w:p w:rsidR="003A17CD" w:rsidRDefault="003A17CD">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1"/>
                <w:szCs w:val="21"/>
              </w:rPr>
              <w:t>Итого:</w:t>
            </w:r>
          </w:p>
        </w:tc>
        <w:tc>
          <w:tcPr>
            <w:tcW w:w="935" w:type="dxa"/>
            <w:tcBorders>
              <w:top w:val="single" w:sz="2" w:space="0" w:color="000000"/>
              <w:left w:val="single" w:sz="2" w:space="0" w:color="000000"/>
              <w:bottom w:val="single" w:sz="2" w:space="0" w:color="000000"/>
              <w:right w:val="single" w:sz="2" w:space="0" w:color="000000"/>
            </w:tcBorders>
            <w:shd w:val="clear" w:color="000000" w:fill="FFFFFF"/>
          </w:tcPr>
          <w:p w:rsidR="003A17CD" w:rsidRDefault="003A17CD">
            <w:pPr>
              <w:autoSpaceDE w:val="0"/>
              <w:autoSpaceDN w:val="0"/>
              <w:adjustRightInd w:val="0"/>
              <w:spacing w:after="0" w:line="240" w:lineRule="auto"/>
              <w:jc w:val="both"/>
              <w:rPr>
                <w:rFonts w:ascii="Calibri" w:hAnsi="Calibri" w:cs="Calibri"/>
                <w:lang w:val="en-US"/>
              </w:rPr>
            </w:pPr>
          </w:p>
        </w:tc>
      </w:tr>
    </w:tbl>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2.7. </w:t>
      </w:r>
      <w:r>
        <w:rPr>
          <w:rFonts w:ascii="Times New Roman" w:hAnsi="Times New Roman" w:cs="Times New Roman"/>
          <w:sz w:val="21"/>
          <w:szCs w:val="21"/>
        </w:rPr>
        <w:t>При направлении Потребителя лечащим врачом на консультацию, диагностическое исследование или госпитализацию при отсутствии экстренных показаний срок ожидания медицинской услуги не должен превышать сроки, установленные ежегодно утверждаемой постановлением Правительства Алтайского края Территориальной программой государственных гарантий бесплатного оказания гражданам медицинской помощи.</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2.8. </w:t>
      </w:r>
      <w:r>
        <w:rPr>
          <w:rFonts w:ascii="Times New Roman" w:hAnsi="Times New Roman" w:cs="Times New Roman"/>
          <w:sz w:val="21"/>
          <w:szCs w:val="21"/>
        </w:rP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3A17CD" w:rsidRPr="003A17CD" w:rsidRDefault="003A17CD" w:rsidP="003A17CD">
      <w:pPr>
        <w:autoSpaceDE w:val="0"/>
        <w:autoSpaceDN w:val="0"/>
        <w:adjustRightInd w:val="0"/>
        <w:spacing w:after="0" w:line="240" w:lineRule="auto"/>
        <w:jc w:val="both"/>
        <w:rPr>
          <w:rFonts w:ascii="Calibri" w:hAnsi="Calibri" w:cs="Calibri"/>
        </w:rPr>
      </w:pPr>
    </w:p>
    <w:p w:rsidR="003A17CD" w:rsidRDefault="003A17CD" w:rsidP="003A17CD">
      <w:pPr>
        <w:autoSpaceDE w:val="0"/>
        <w:autoSpaceDN w:val="0"/>
        <w:adjustRightInd w:val="0"/>
        <w:spacing w:after="0" w:line="240" w:lineRule="auto"/>
        <w:rPr>
          <w:rFonts w:ascii="Times New Roman" w:hAnsi="Times New Roman" w:cs="Times New Roman"/>
          <w:sz w:val="21"/>
          <w:szCs w:val="21"/>
        </w:rPr>
      </w:pPr>
      <w:r w:rsidRPr="003A17CD">
        <w:rPr>
          <w:rFonts w:ascii="Times New Roman" w:hAnsi="Times New Roman" w:cs="Times New Roman"/>
          <w:sz w:val="21"/>
          <w:szCs w:val="21"/>
        </w:rPr>
        <w:t xml:space="preserve">                                                 3. </w:t>
      </w:r>
      <w:r>
        <w:rPr>
          <w:rFonts w:ascii="Times New Roman" w:hAnsi="Times New Roman" w:cs="Times New Roman"/>
          <w:sz w:val="21"/>
          <w:szCs w:val="21"/>
        </w:rPr>
        <w:t>Права и обязанности сторон</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3.1. </w:t>
      </w:r>
      <w:r>
        <w:rPr>
          <w:rFonts w:ascii="Times New Roman" w:hAnsi="Times New Roman" w:cs="Times New Roman"/>
          <w:sz w:val="21"/>
          <w:szCs w:val="21"/>
        </w:rPr>
        <w:t>Исполнитель обязуется:</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3.1.1. </w:t>
      </w:r>
      <w:r>
        <w:rPr>
          <w:rFonts w:ascii="Times New Roman" w:hAnsi="Times New Roman" w:cs="Times New Roman"/>
          <w:sz w:val="21"/>
          <w:szCs w:val="21"/>
        </w:rPr>
        <w:t>Оказать Потребителю платные медицинские услуги в полном объеме с соблюдением порядков оказания медицинской помощи и стандартов медицинской помощи, утвержденных Министерством здравоохранения Российской Федерации.</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3.1.2. </w:t>
      </w:r>
      <w:r>
        <w:rPr>
          <w:rFonts w:ascii="Times New Roman" w:hAnsi="Times New Roman" w:cs="Times New Roman"/>
          <w:sz w:val="21"/>
          <w:szCs w:val="21"/>
        </w:rPr>
        <w:t>Предоставить Потребителю (законному представителю потребителя) по его требованию и в доступной для него форме информацию:</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 </w:t>
      </w:r>
      <w:r>
        <w:rPr>
          <w:rFonts w:ascii="Times New Roman" w:hAnsi="Times New Roman" w:cs="Times New Roman"/>
          <w:sz w:val="21"/>
          <w:szCs w:val="21"/>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proofErr w:type="gramStart"/>
      <w:r w:rsidRPr="003A17CD">
        <w:rPr>
          <w:rFonts w:ascii="Times New Roman" w:hAnsi="Times New Roman" w:cs="Times New Roman"/>
          <w:sz w:val="21"/>
          <w:szCs w:val="21"/>
        </w:rPr>
        <w:t xml:space="preserve">- </w:t>
      </w:r>
      <w:r>
        <w:rPr>
          <w:rFonts w:ascii="Times New Roman" w:hAnsi="Times New Roman" w:cs="Times New Roman"/>
          <w:sz w:val="21"/>
          <w:szCs w:val="21"/>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roofErr w:type="gramEnd"/>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3.1.3.</w:t>
      </w:r>
      <w:r>
        <w:rPr>
          <w:rFonts w:ascii="Times New Roman" w:hAnsi="Times New Roman" w:cs="Times New Roman"/>
          <w:sz w:val="21"/>
          <w:szCs w:val="21"/>
        </w:rPr>
        <w:t>Обеспечить участие квалифицированного медицинского персонала для предоставлен</w:t>
      </w:r>
      <w:r w:rsidR="009E1F1F">
        <w:rPr>
          <w:rFonts w:ascii="Times New Roman" w:hAnsi="Times New Roman" w:cs="Times New Roman"/>
          <w:sz w:val="21"/>
          <w:szCs w:val="21"/>
        </w:rPr>
        <w:t xml:space="preserve">ия услуг по настоящему договору </w:t>
      </w:r>
      <w:r w:rsidR="009E1F1F" w:rsidRPr="009E1F1F">
        <w:rPr>
          <w:rFonts w:ascii="Times New Roman" w:hAnsi="Times New Roman" w:cs="Times New Roman"/>
          <w:sz w:val="21"/>
          <w:szCs w:val="21"/>
          <w:highlight w:val="yellow"/>
        </w:rPr>
        <w:t>в лице_______________</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3.1.4. </w:t>
      </w:r>
      <w:r>
        <w:rPr>
          <w:rFonts w:ascii="Times New Roman" w:hAnsi="Times New Roman" w:cs="Times New Roman"/>
          <w:sz w:val="21"/>
          <w:szCs w:val="21"/>
        </w:rPr>
        <w:t>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3.1.5. </w:t>
      </w:r>
      <w:r>
        <w:rPr>
          <w:rFonts w:ascii="Times New Roman" w:hAnsi="Times New Roman" w:cs="Times New Roman"/>
          <w:sz w:val="21"/>
          <w:szCs w:val="21"/>
        </w:rPr>
        <w:t>Вести учет видов, объемов, стоимости оказанных Потребителю услуг, а также денежных средств, поступивших от Потребителя.</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3.1.6. </w:t>
      </w:r>
      <w:r>
        <w:rPr>
          <w:rFonts w:ascii="Times New Roman" w:hAnsi="Times New Roman" w:cs="Times New Roman"/>
          <w:sz w:val="21"/>
          <w:szCs w:val="21"/>
        </w:rPr>
        <w:t xml:space="preserve">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w:t>
      </w:r>
      <w:r>
        <w:rPr>
          <w:rFonts w:ascii="Times New Roman" w:hAnsi="Times New Roman" w:cs="Times New Roman"/>
          <w:sz w:val="21"/>
          <w:szCs w:val="21"/>
        </w:rPr>
        <w:lastRenderedPageBreak/>
        <w:t>настоящего договора. Дополнительные медицинские услуги при необходимости их оказания предоставляются в случае оказания Потребителю стационарной помощи - на основании дополнительного соглашения к настоящему договору, в иных случаях - на основании отдельно заключаемого договора.</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3.1.7. </w:t>
      </w:r>
      <w:r>
        <w:rPr>
          <w:rFonts w:ascii="Times New Roman" w:hAnsi="Times New Roman" w:cs="Times New Roman"/>
          <w:sz w:val="21"/>
          <w:szCs w:val="21"/>
        </w:rPr>
        <w:t>Предоставить в доступной форме информацию о возможности получения соответствующих видов и объемов медицинской помощи без взимания платы в рамках Территориальной программы государственных гарантий бесплатного оказания гражданам медицинской помощи, ежегодно утверждаемой постановлением Правительства Алтайского края.</w:t>
      </w:r>
    </w:p>
    <w:p w:rsidR="00562F01" w:rsidRPr="000127DB" w:rsidRDefault="004B2684" w:rsidP="003A17CD">
      <w:pPr>
        <w:autoSpaceDE w:val="0"/>
        <w:autoSpaceDN w:val="0"/>
        <w:adjustRightInd w:val="0"/>
        <w:spacing w:after="0" w:line="240" w:lineRule="auto"/>
        <w:jc w:val="both"/>
        <w:rPr>
          <w:rFonts w:ascii="Times New Roman" w:hAnsi="Times New Roman" w:cs="Times New Roman"/>
          <w:sz w:val="21"/>
          <w:szCs w:val="21"/>
          <w:highlight w:val="yellow"/>
        </w:rPr>
      </w:pPr>
      <w:r w:rsidRPr="000127DB">
        <w:rPr>
          <w:rFonts w:ascii="Times New Roman" w:hAnsi="Times New Roman" w:cs="Times New Roman"/>
          <w:sz w:val="21"/>
          <w:szCs w:val="21"/>
          <w:highlight w:val="yellow"/>
        </w:rPr>
        <w:t xml:space="preserve">3.1.8. Определить для Потребителя  гарантийный срок на оказываемые услуги. </w:t>
      </w:r>
      <w:proofErr w:type="gramStart"/>
      <w:r w:rsidRPr="000127DB">
        <w:rPr>
          <w:rFonts w:ascii="Times New Roman" w:hAnsi="Times New Roman" w:cs="Times New Roman"/>
          <w:sz w:val="21"/>
          <w:szCs w:val="21"/>
          <w:highlight w:val="yellow"/>
        </w:rPr>
        <w:t>Исполнитель выполняет гарантийные обязательства при условии соблюдения пациентом (Заказчиком) следующих требований: выполнить весь согласованный план лечения; не проводить в других учреждениях коррекцию работы, выполненной исполнителем</w:t>
      </w:r>
      <w:r w:rsidR="00574061" w:rsidRPr="000127DB">
        <w:rPr>
          <w:rFonts w:ascii="Times New Roman" w:hAnsi="Times New Roman" w:cs="Times New Roman"/>
          <w:sz w:val="21"/>
          <w:szCs w:val="21"/>
          <w:highlight w:val="yellow"/>
        </w:rPr>
        <w:t>, за исключением ситуаций, связанных с оказанием неотложной стоматологической помощи; в случае обращения за неотложной стоматологической помощью</w:t>
      </w:r>
      <w:r w:rsidR="00B63EEE" w:rsidRPr="000127DB">
        <w:rPr>
          <w:rFonts w:ascii="Times New Roman" w:hAnsi="Times New Roman" w:cs="Times New Roman"/>
          <w:sz w:val="21"/>
          <w:szCs w:val="21"/>
          <w:highlight w:val="yellow"/>
        </w:rPr>
        <w:t xml:space="preserve"> в другие лечебные учреждения предоставлять</w:t>
      </w:r>
      <w:r w:rsidR="000127DB" w:rsidRPr="000127DB">
        <w:rPr>
          <w:rFonts w:ascii="Times New Roman" w:hAnsi="Times New Roman" w:cs="Times New Roman"/>
          <w:sz w:val="21"/>
          <w:szCs w:val="21"/>
          <w:highlight w:val="yellow"/>
        </w:rPr>
        <w:t xml:space="preserve"> оттуда выписку из медицинской карты, рентгеновские снимки и</w:t>
      </w:r>
      <w:proofErr w:type="gramEnd"/>
      <w:r w:rsidR="000127DB" w:rsidRPr="000127DB">
        <w:rPr>
          <w:rFonts w:ascii="Times New Roman" w:hAnsi="Times New Roman" w:cs="Times New Roman"/>
          <w:sz w:val="21"/>
          <w:szCs w:val="21"/>
          <w:highlight w:val="yellow"/>
        </w:rPr>
        <w:t xml:space="preserve"> результаты обследования и лечения.</w:t>
      </w:r>
    </w:p>
    <w:p w:rsidR="000127DB" w:rsidRPr="000127DB" w:rsidRDefault="000127DB" w:rsidP="003A17CD">
      <w:pPr>
        <w:autoSpaceDE w:val="0"/>
        <w:autoSpaceDN w:val="0"/>
        <w:adjustRightInd w:val="0"/>
        <w:spacing w:after="0" w:line="240" w:lineRule="auto"/>
        <w:jc w:val="both"/>
        <w:rPr>
          <w:rFonts w:ascii="Times New Roman" w:hAnsi="Times New Roman" w:cs="Times New Roman"/>
          <w:sz w:val="21"/>
          <w:szCs w:val="21"/>
          <w:highlight w:val="yellow"/>
        </w:rPr>
      </w:pPr>
      <w:r w:rsidRPr="000127DB">
        <w:rPr>
          <w:rFonts w:ascii="Times New Roman" w:hAnsi="Times New Roman" w:cs="Times New Roman"/>
          <w:sz w:val="21"/>
          <w:szCs w:val="21"/>
          <w:highlight w:val="yellow"/>
        </w:rPr>
        <w:t>Гарантийные обязательства:</w:t>
      </w:r>
    </w:p>
    <w:p w:rsidR="000127DB" w:rsidRPr="000127DB" w:rsidRDefault="000127DB" w:rsidP="003A17CD">
      <w:pPr>
        <w:autoSpaceDE w:val="0"/>
        <w:autoSpaceDN w:val="0"/>
        <w:adjustRightInd w:val="0"/>
        <w:spacing w:after="0" w:line="240" w:lineRule="auto"/>
        <w:jc w:val="both"/>
        <w:rPr>
          <w:rFonts w:ascii="Times New Roman" w:hAnsi="Times New Roman" w:cs="Times New Roman"/>
          <w:sz w:val="21"/>
          <w:szCs w:val="21"/>
          <w:highlight w:val="yellow"/>
        </w:rPr>
      </w:pPr>
      <w:r w:rsidRPr="000127DB">
        <w:rPr>
          <w:rFonts w:ascii="Times New Roman" w:hAnsi="Times New Roman" w:cs="Times New Roman"/>
          <w:sz w:val="21"/>
          <w:szCs w:val="21"/>
          <w:highlight w:val="yellow"/>
        </w:rPr>
        <w:t>Гарантия составляет ________________ (месяцев) на пломбу.</w:t>
      </w:r>
    </w:p>
    <w:p w:rsidR="000127DB" w:rsidRDefault="000127DB" w:rsidP="003A17CD">
      <w:pPr>
        <w:autoSpaceDE w:val="0"/>
        <w:autoSpaceDN w:val="0"/>
        <w:adjustRightInd w:val="0"/>
        <w:spacing w:after="0" w:line="240" w:lineRule="auto"/>
        <w:jc w:val="both"/>
        <w:rPr>
          <w:rFonts w:ascii="Times New Roman" w:hAnsi="Times New Roman" w:cs="Times New Roman"/>
          <w:sz w:val="21"/>
          <w:szCs w:val="21"/>
        </w:rPr>
      </w:pPr>
      <w:r w:rsidRPr="000127DB">
        <w:rPr>
          <w:rFonts w:ascii="Times New Roman" w:hAnsi="Times New Roman" w:cs="Times New Roman"/>
          <w:sz w:val="21"/>
          <w:szCs w:val="21"/>
          <w:highlight w:val="yellow"/>
        </w:rPr>
        <w:t>На лечение осложненных форм кариеса Исполнитель гарантии не дает, так как лечение корневых каналов хотя и имеет высокую вероятность клинического успеха, но является биологической процедурой. Иногда после лечения корневых каналов может потребоваться повторное лечение, хирургическое вмешательство или даже удаление зуба.</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3.2. </w:t>
      </w:r>
      <w:r>
        <w:rPr>
          <w:rFonts w:ascii="Times New Roman" w:hAnsi="Times New Roman" w:cs="Times New Roman"/>
          <w:sz w:val="21"/>
          <w:szCs w:val="21"/>
        </w:rPr>
        <w:t>Исполнитель вправе:</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3.2.1. </w:t>
      </w:r>
      <w:r>
        <w:rPr>
          <w:rFonts w:ascii="Times New Roman" w:hAnsi="Times New Roman" w:cs="Times New Roman"/>
          <w:sz w:val="21"/>
          <w:szCs w:val="21"/>
        </w:rPr>
        <w:t>При выявлении у Потребителя противопоказаний к проведению лечебных и диагностических мероприятий отказать в их проведении.</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3.2.2. </w:t>
      </w:r>
      <w:r>
        <w:rPr>
          <w:rFonts w:ascii="Times New Roman" w:hAnsi="Times New Roman" w:cs="Times New Roman"/>
          <w:sz w:val="21"/>
          <w:szCs w:val="21"/>
        </w:rPr>
        <w:t xml:space="preserve">Требовать от Потребителя </w:t>
      </w:r>
      <w:proofErr w:type="spellStart"/>
      <w:r>
        <w:rPr>
          <w:rFonts w:ascii="Times New Roman" w:hAnsi="Times New Roman" w:cs="Times New Roman"/>
          <w:sz w:val="21"/>
          <w:szCs w:val="21"/>
        </w:rPr>
        <w:t>соблюдения</w:t>
      </w:r>
      <w:proofErr w:type="gramStart"/>
      <w:r>
        <w:rPr>
          <w:rFonts w:ascii="Times New Roman" w:hAnsi="Times New Roman" w:cs="Times New Roman"/>
          <w:sz w:val="21"/>
          <w:szCs w:val="21"/>
        </w:rPr>
        <w:t>:г</w:t>
      </w:r>
      <w:proofErr w:type="gramEnd"/>
      <w:r>
        <w:rPr>
          <w:rFonts w:ascii="Times New Roman" w:hAnsi="Times New Roman" w:cs="Times New Roman"/>
          <w:sz w:val="21"/>
          <w:szCs w:val="21"/>
        </w:rPr>
        <w:t>рафика</w:t>
      </w:r>
      <w:proofErr w:type="spellEnd"/>
      <w:r>
        <w:rPr>
          <w:rFonts w:ascii="Times New Roman" w:hAnsi="Times New Roman" w:cs="Times New Roman"/>
          <w:sz w:val="21"/>
          <w:szCs w:val="21"/>
        </w:rPr>
        <w:t xml:space="preserve"> прохождения </w:t>
      </w:r>
      <w:proofErr w:type="spellStart"/>
      <w:r>
        <w:rPr>
          <w:rFonts w:ascii="Times New Roman" w:hAnsi="Times New Roman" w:cs="Times New Roman"/>
          <w:sz w:val="21"/>
          <w:szCs w:val="21"/>
        </w:rPr>
        <w:t>процедур;режима</w:t>
      </w:r>
      <w:proofErr w:type="spellEnd"/>
      <w:r>
        <w:rPr>
          <w:rFonts w:ascii="Times New Roman" w:hAnsi="Times New Roman" w:cs="Times New Roman"/>
          <w:sz w:val="21"/>
          <w:szCs w:val="21"/>
        </w:rPr>
        <w:t xml:space="preserve"> при приеме лекарственных </w:t>
      </w:r>
      <w:proofErr w:type="spellStart"/>
      <w:r>
        <w:rPr>
          <w:rFonts w:ascii="Times New Roman" w:hAnsi="Times New Roman" w:cs="Times New Roman"/>
          <w:sz w:val="21"/>
          <w:szCs w:val="21"/>
        </w:rPr>
        <w:t>препаратов;назначений</w:t>
      </w:r>
      <w:proofErr w:type="spellEnd"/>
      <w:r>
        <w:rPr>
          <w:rFonts w:ascii="Times New Roman" w:hAnsi="Times New Roman" w:cs="Times New Roman"/>
          <w:sz w:val="21"/>
          <w:szCs w:val="21"/>
        </w:rPr>
        <w:t xml:space="preserve">, рекомендаций </w:t>
      </w:r>
      <w:proofErr w:type="spellStart"/>
      <w:r>
        <w:rPr>
          <w:rFonts w:ascii="Times New Roman" w:hAnsi="Times New Roman" w:cs="Times New Roman"/>
          <w:sz w:val="21"/>
          <w:szCs w:val="21"/>
        </w:rPr>
        <w:t>специалистов;лечебно-охранительного</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режима;правил</w:t>
      </w:r>
      <w:proofErr w:type="spellEnd"/>
      <w:r>
        <w:rPr>
          <w:rFonts w:ascii="Times New Roman" w:hAnsi="Times New Roman" w:cs="Times New Roman"/>
          <w:sz w:val="21"/>
          <w:szCs w:val="21"/>
        </w:rPr>
        <w:t xml:space="preserve"> внутреннего распорядка лечебного </w:t>
      </w:r>
      <w:proofErr w:type="spellStart"/>
      <w:r>
        <w:rPr>
          <w:rFonts w:ascii="Times New Roman" w:hAnsi="Times New Roman" w:cs="Times New Roman"/>
          <w:sz w:val="21"/>
          <w:szCs w:val="21"/>
        </w:rPr>
        <w:t>учреждения;правил</w:t>
      </w:r>
      <w:proofErr w:type="spellEnd"/>
      <w:r>
        <w:rPr>
          <w:rFonts w:ascii="Times New Roman" w:hAnsi="Times New Roman" w:cs="Times New Roman"/>
          <w:sz w:val="21"/>
          <w:szCs w:val="21"/>
        </w:rPr>
        <w:t xml:space="preserve"> техники безопасности и пожарной безопасности.</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3.2.3. </w:t>
      </w:r>
      <w:r>
        <w:rPr>
          <w:rFonts w:ascii="Times New Roman" w:hAnsi="Times New Roman" w:cs="Times New Roman"/>
          <w:sz w:val="21"/>
          <w:szCs w:val="21"/>
        </w:rPr>
        <w:t>Отказаться от исполнения настоящего договора при неисполнении Потребителем правил внутреннего распорядка лечебного учреждения, рекомендаций и назначений специалистов и нарушении режима работы учреждения.</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3.2.4. </w:t>
      </w:r>
      <w:r>
        <w:rPr>
          <w:rFonts w:ascii="Times New Roman" w:hAnsi="Times New Roman" w:cs="Times New Roman"/>
          <w:sz w:val="21"/>
          <w:szCs w:val="21"/>
        </w:rPr>
        <w:t>Использовать результаты, 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 достаточных для его идентификации.</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3.3. </w:t>
      </w:r>
      <w:r>
        <w:rPr>
          <w:rFonts w:ascii="Times New Roman" w:hAnsi="Times New Roman" w:cs="Times New Roman"/>
          <w:sz w:val="21"/>
          <w:szCs w:val="21"/>
        </w:rPr>
        <w:t>Потребитель обязуется:</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3.3.1. </w:t>
      </w:r>
      <w:r>
        <w:rPr>
          <w:rFonts w:ascii="Times New Roman" w:hAnsi="Times New Roman" w:cs="Times New Roman"/>
          <w:sz w:val="21"/>
          <w:szCs w:val="21"/>
        </w:rPr>
        <w:t>Оплатить оказанную Исполнителем медицинскую услугу (выполненную работу) в порядке и сроки, установленные настоящим договором.</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3.3.2. </w:t>
      </w:r>
      <w:r>
        <w:rPr>
          <w:rFonts w:ascii="Times New Roman" w:hAnsi="Times New Roman" w:cs="Times New Roman"/>
          <w:sz w:val="21"/>
          <w:szCs w:val="21"/>
        </w:rPr>
        <w:t>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3.3.3. </w:t>
      </w:r>
      <w:r>
        <w:rPr>
          <w:rFonts w:ascii="Times New Roman" w:hAnsi="Times New Roman" w:cs="Times New Roman"/>
          <w:sz w:val="21"/>
          <w:szCs w:val="21"/>
        </w:rPr>
        <w:t>Ознакомиться с порядком и условиями предоставления медицинских услуг по настоящему договору.</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3.3.4. </w:t>
      </w:r>
      <w:r>
        <w:rPr>
          <w:rFonts w:ascii="Times New Roman" w:hAnsi="Times New Roman" w:cs="Times New Roman"/>
          <w:sz w:val="21"/>
          <w:szCs w:val="21"/>
        </w:rPr>
        <w:t>Выполнять все медицинские предписания, назначения, рекомендации специалистов, оказывающих медицинские услуги, соблюдать Правила внутреннего распорядка медицинской организации, лечебно-охранительный режим, правила техники безопасности и пожарной безопасности.</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3.3.5. </w:t>
      </w:r>
      <w:r>
        <w:rPr>
          <w:rFonts w:ascii="Times New Roman" w:hAnsi="Times New Roman" w:cs="Times New Roman"/>
          <w:sz w:val="21"/>
          <w:szCs w:val="21"/>
        </w:rPr>
        <w:t>Согласовывать со специалистами, оказывающими платные медицинские услуги, употребление любых терапевтических препаратов, лекарств, лекарственных трав, мазей и прочего.</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3.4. </w:t>
      </w:r>
      <w:r>
        <w:rPr>
          <w:rFonts w:ascii="Times New Roman" w:hAnsi="Times New Roman" w:cs="Times New Roman"/>
          <w:sz w:val="21"/>
          <w:szCs w:val="21"/>
        </w:rPr>
        <w:t>Потребитель имеет право:</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3.4.1. </w:t>
      </w:r>
      <w:r>
        <w:rPr>
          <w:rFonts w:ascii="Times New Roman" w:hAnsi="Times New Roman" w:cs="Times New Roman"/>
          <w:sz w:val="21"/>
          <w:szCs w:val="21"/>
        </w:rPr>
        <w:t>Получать медицинские услуги в соответствии с обязательными требованиями порядков оказания медицинской помощи, стандартов и иных нормативных документов, устанавливающих требования к качеству оказания медицинской помощи.</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3.4.2. </w:t>
      </w:r>
      <w:r>
        <w:rPr>
          <w:rFonts w:ascii="Times New Roman" w:hAnsi="Times New Roman" w:cs="Times New Roman"/>
          <w:sz w:val="21"/>
          <w:szCs w:val="21"/>
        </w:rPr>
        <w:t>В доступной для него форме получить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3.4.3. </w:t>
      </w:r>
      <w:proofErr w:type="gramStart"/>
      <w:r>
        <w:rPr>
          <w:rFonts w:ascii="Times New Roman" w:hAnsi="Times New Roman" w:cs="Times New Roman"/>
          <w:sz w:val="21"/>
          <w:szCs w:val="21"/>
        </w:rPr>
        <w:t xml:space="preserve">Получить у Исполнителя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w:t>
      </w:r>
      <w:r>
        <w:rPr>
          <w:rFonts w:ascii="Times New Roman" w:hAnsi="Times New Roman" w:cs="Times New Roman"/>
          <w:sz w:val="21"/>
          <w:szCs w:val="21"/>
        </w:rPr>
        <w:lastRenderedPageBreak/>
        <w:t>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roofErr w:type="gramEnd"/>
    </w:p>
    <w:p w:rsidR="003A17CD" w:rsidRDefault="003A17CD" w:rsidP="003A17CD">
      <w:pPr>
        <w:autoSpaceDE w:val="0"/>
        <w:autoSpaceDN w:val="0"/>
        <w:adjustRightInd w:val="0"/>
        <w:spacing w:after="0" w:line="240" w:lineRule="auto"/>
        <w:rPr>
          <w:rFonts w:ascii="Times New Roman" w:hAnsi="Times New Roman" w:cs="Times New Roman"/>
          <w:sz w:val="21"/>
          <w:szCs w:val="21"/>
        </w:rPr>
      </w:pPr>
      <w:r w:rsidRPr="003A17CD">
        <w:rPr>
          <w:rFonts w:ascii="Times New Roman" w:hAnsi="Times New Roman" w:cs="Times New Roman"/>
          <w:sz w:val="21"/>
          <w:szCs w:val="21"/>
        </w:rPr>
        <w:t xml:space="preserve">                               4. </w:t>
      </w:r>
      <w:r>
        <w:rPr>
          <w:rFonts w:ascii="Times New Roman" w:hAnsi="Times New Roman" w:cs="Times New Roman"/>
          <w:sz w:val="21"/>
          <w:szCs w:val="21"/>
        </w:rPr>
        <w:t>Стоимость платных медицинских услуг и порядок расчетов</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 4.1. </w:t>
      </w:r>
      <w:r>
        <w:rPr>
          <w:rFonts w:ascii="Times New Roman" w:hAnsi="Times New Roman" w:cs="Times New Roman"/>
          <w:sz w:val="21"/>
          <w:szCs w:val="21"/>
        </w:rPr>
        <w:t>По требованию потребителя и (или) заказчика составляется смета на предоставление платных медицинских услуг. При наличии такого требования данная смета является неотъемлемой частью настоящего договора.</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4.2. </w:t>
      </w:r>
      <w:r>
        <w:rPr>
          <w:rFonts w:ascii="Times New Roman" w:hAnsi="Times New Roman" w:cs="Times New Roman"/>
          <w:sz w:val="21"/>
          <w:szCs w:val="21"/>
        </w:rPr>
        <w:t>Стоимость платных медицинских услуг, оказываемых Потребителю, определяется в соответствии с действующим в медицинской организации Прейскурантом и (или) сметой на предоставление платных медицинских услуг.</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4.3. </w:t>
      </w:r>
      <w:r>
        <w:rPr>
          <w:rFonts w:ascii="Times New Roman" w:hAnsi="Times New Roman" w:cs="Times New Roman"/>
          <w:sz w:val="21"/>
          <w:szCs w:val="21"/>
        </w:rPr>
        <w:t>Потребителю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4.4. </w:t>
      </w:r>
      <w:r>
        <w:rPr>
          <w:rFonts w:ascii="Times New Roman" w:hAnsi="Times New Roman" w:cs="Times New Roman"/>
          <w:sz w:val="21"/>
          <w:szCs w:val="21"/>
        </w:rPr>
        <w:t>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Потребителя.</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4.5. </w:t>
      </w:r>
      <w:r>
        <w:rPr>
          <w:rFonts w:ascii="Times New Roman" w:hAnsi="Times New Roman" w:cs="Times New Roman"/>
          <w:sz w:val="21"/>
          <w:szCs w:val="21"/>
        </w:rPr>
        <w:t>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4.6. </w:t>
      </w:r>
      <w:r>
        <w:rPr>
          <w:rFonts w:ascii="Times New Roman" w:hAnsi="Times New Roman" w:cs="Times New Roman"/>
          <w:sz w:val="21"/>
          <w:szCs w:val="21"/>
        </w:rPr>
        <w:t>Оплата услуг по договору осуществляется на основании Перечня предоставленных платных медицинских услуг, подписанного Сторонами, наличными денежными средствами или с использованием платежных банковских карт по выбору Потребителя.</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Оплата осуществляется по 100% предоплате Потребителем. В соответствии со статьей 37 Закона РФ от 07.02.1992 </w:t>
      </w:r>
      <w:r>
        <w:rPr>
          <w:rFonts w:ascii="Segoe UI Symbol" w:hAnsi="Segoe UI Symbol" w:cs="Segoe UI Symbol"/>
          <w:sz w:val="21"/>
          <w:szCs w:val="21"/>
        </w:rPr>
        <w:t>№</w:t>
      </w:r>
      <w:r w:rsidRPr="003A17CD">
        <w:rPr>
          <w:rFonts w:ascii="Times New Roman" w:hAnsi="Times New Roman" w:cs="Times New Roman"/>
          <w:sz w:val="21"/>
          <w:szCs w:val="21"/>
        </w:rPr>
        <w:t xml:space="preserve"> 2300-1 «</w:t>
      </w:r>
      <w:r>
        <w:rPr>
          <w:rFonts w:ascii="Times New Roman" w:hAnsi="Times New Roman" w:cs="Times New Roman"/>
          <w:sz w:val="21"/>
          <w:szCs w:val="21"/>
        </w:rPr>
        <w:t>О защите прав потребителей</w:t>
      </w:r>
      <w:r w:rsidRPr="003A17CD">
        <w:rPr>
          <w:rFonts w:ascii="Times New Roman" w:hAnsi="Times New Roman" w:cs="Times New Roman"/>
          <w:sz w:val="21"/>
          <w:szCs w:val="21"/>
        </w:rPr>
        <w:t xml:space="preserve">» </w:t>
      </w:r>
      <w:r>
        <w:rPr>
          <w:rFonts w:ascii="Times New Roman" w:hAnsi="Times New Roman" w:cs="Times New Roman"/>
          <w:sz w:val="21"/>
          <w:szCs w:val="21"/>
        </w:rPr>
        <w:t>с согласия Потребителя.</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4.7. </w:t>
      </w:r>
      <w:r>
        <w:rPr>
          <w:rFonts w:ascii="Times New Roman" w:hAnsi="Times New Roman" w:cs="Times New Roman"/>
          <w:sz w:val="21"/>
          <w:szCs w:val="21"/>
        </w:rPr>
        <w:t xml:space="preserve">В случае если по каким-либо причинам, не зависящим от волеизъявления Сторон, объем оказываемых Потребителю услуг, предусмотренный настоящим договором, </w:t>
      </w:r>
      <w:proofErr w:type="gramStart"/>
      <w:r>
        <w:rPr>
          <w:rFonts w:ascii="Times New Roman" w:hAnsi="Times New Roman" w:cs="Times New Roman"/>
          <w:sz w:val="21"/>
          <w:szCs w:val="21"/>
        </w:rPr>
        <w:t>сократится</w:t>
      </w:r>
      <w:proofErr w:type="gramEnd"/>
      <w:r>
        <w:rPr>
          <w:rFonts w:ascii="Times New Roman" w:hAnsi="Times New Roman" w:cs="Times New Roman"/>
          <w:sz w:val="21"/>
          <w:szCs w:val="21"/>
        </w:rPr>
        <w:t xml:space="preserve">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удерживается сумма за фактически оказанные услуги. Остаток суммы, уплаченный Потребителем по настоящему договору, возвращается ему в момент окончательных расчетов.</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4.8. </w:t>
      </w:r>
      <w:r>
        <w:rPr>
          <w:rFonts w:ascii="Times New Roman" w:hAnsi="Times New Roman" w:cs="Times New Roman"/>
          <w:sz w:val="21"/>
          <w:szCs w:val="21"/>
        </w:rPr>
        <w:t xml:space="preserve">В целях защиты прав потребителя Исполнитель по обращению Потребителя выдает следующие документы, подтверждающие фактические расходы Потребителя на оказанные медицинские услуги и (или) приобретение лекарственных препаратов для медицинского </w:t>
      </w:r>
      <w:proofErr w:type="spellStart"/>
      <w:r>
        <w:rPr>
          <w:rFonts w:ascii="Times New Roman" w:hAnsi="Times New Roman" w:cs="Times New Roman"/>
          <w:sz w:val="21"/>
          <w:szCs w:val="21"/>
        </w:rPr>
        <w:t>применения</w:t>
      </w:r>
      <w:proofErr w:type="gramStart"/>
      <w:r>
        <w:rPr>
          <w:rFonts w:ascii="Times New Roman" w:hAnsi="Times New Roman" w:cs="Times New Roman"/>
          <w:sz w:val="21"/>
          <w:szCs w:val="21"/>
        </w:rPr>
        <w:t>:к</w:t>
      </w:r>
      <w:proofErr w:type="gramEnd"/>
      <w:r>
        <w:rPr>
          <w:rFonts w:ascii="Times New Roman" w:hAnsi="Times New Roman" w:cs="Times New Roman"/>
          <w:sz w:val="21"/>
          <w:szCs w:val="21"/>
        </w:rPr>
        <w:t>опию</w:t>
      </w:r>
      <w:proofErr w:type="spellEnd"/>
      <w:r>
        <w:rPr>
          <w:rFonts w:ascii="Times New Roman" w:hAnsi="Times New Roman" w:cs="Times New Roman"/>
          <w:sz w:val="21"/>
          <w:szCs w:val="21"/>
        </w:rPr>
        <w:t xml:space="preserve"> договора с приложениями и дополнительными соглашениями к нему (в случае заключения);справку об оплате медицинских </w:t>
      </w:r>
      <w:proofErr w:type="spellStart"/>
      <w:r>
        <w:rPr>
          <w:rFonts w:ascii="Times New Roman" w:hAnsi="Times New Roman" w:cs="Times New Roman"/>
          <w:sz w:val="21"/>
          <w:szCs w:val="21"/>
        </w:rPr>
        <w:t>услуг;рецептурный</w:t>
      </w:r>
      <w:proofErr w:type="spellEnd"/>
      <w:r>
        <w:rPr>
          <w:rFonts w:ascii="Times New Roman" w:hAnsi="Times New Roman" w:cs="Times New Roman"/>
          <w:sz w:val="21"/>
          <w:szCs w:val="21"/>
        </w:rPr>
        <w:t xml:space="preserve">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w:t>
      </w:r>
      <w:proofErr w:type="spellStart"/>
      <w:r>
        <w:rPr>
          <w:rFonts w:ascii="Times New Roman" w:hAnsi="Times New Roman" w:cs="Times New Roman"/>
          <w:sz w:val="21"/>
          <w:szCs w:val="21"/>
        </w:rPr>
        <w:t>организации</w:t>
      </w:r>
      <w:proofErr w:type="gramStart"/>
      <w:r>
        <w:rPr>
          <w:rFonts w:ascii="Times New Roman" w:hAnsi="Times New Roman" w:cs="Times New Roman"/>
          <w:sz w:val="21"/>
          <w:szCs w:val="21"/>
        </w:rPr>
        <w:t>;д</w:t>
      </w:r>
      <w:proofErr w:type="gramEnd"/>
      <w:r>
        <w:rPr>
          <w:rFonts w:ascii="Times New Roman" w:hAnsi="Times New Roman" w:cs="Times New Roman"/>
          <w:sz w:val="21"/>
          <w:szCs w:val="21"/>
        </w:rPr>
        <w:t>окументы</w:t>
      </w:r>
      <w:proofErr w:type="spellEnd"/>
      <w:r>
        <w:rPr>
          <w:rFonts w:ascii="Times New Roman" w:hAnsi="Times New Roman" w:cs="Times New Roman"/>
          <w:sz w:val="21"/>
          <w:szCs w:val="21"/>
        </w:rPr>
        <w:t xml:space="preserve"> установленного образца, подтверждающие оплату лекарственных препаратов.</w:t>
      </w:r>
    </w:p>
    <w:p w:rsidR="003A17CD" w:rsidRDefault="003A17CD" w:rsidP="003A17CD">
      <w:pPr>
        <w:autoSpaceDE w:val="0"/>
        <w:autoSpaceDN w:val="0"/>
        <w:adjustRightInd w:val="0"/>
        <w:spacing w:after="0" w:line="240" w:lineRule="auto"/>
        <w:rPr>
          <w:rFonts w:ascii="Times New Roman" w:hAnsi="Times New Roman" w:cs="Times New Roman"/>
          <w:sz w:val="21"/>
          <w:szCs w:val="21"/>
        </w:rPr>
      </w:pPr>
      <w:r w:rsidRPr="003A17CD">
        <w:rPr>
          <w:rFonts w:ascii="Times New Roman" w:hAnsi="Times New Roman" w:cs="Times New Roman"/>
          <w:sz w:val="21"/>
          <w:szCs w:val="21"/>
        </w:rPr>
        <w:t xml:space="preserve">                                   5. </w:t>
      </w:r>
      <w:r>
        <w:rPr>
          <w:rFonts w:ascii="Times New Roman" w:hAnsi="Times New Roman" w:cs="Times New Roman"/>
          <w:sz w:val="21"/>
          <w:szCs w:val="21"/>
        </w:rPr>
        <w:t>Ответственность сторон за невыполнение условий договора</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5.1. </w:t>
      </w:r>
      <w:r>
        <w:rPr>
          <w:rFonts w:ascii="Times New Roman" w:hAnsi="Times New Roman" w:cs="Times New Roman"/>
          <w:sz w:val="21"/>
          <w:szCs w:val="21"/>
        </w:rPr>
        <w:t>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5.2. </w:t>
      </w:r>
      <w:r>
        <w:rPr>
          <w:rFonts w:ascii="Times New Roman" w:hAnsi="Times New Roman" w:cs="Times New Roman"/>
          <w:sz w:val="21"/>
          <w:szCs w:val="21"/>
        </w:rPr>
        <w:t>Вред, причиненный жизни или здоровью Потребителя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5.3. </w:t>
      </w:r>
      <w:r>
        <w:rPr>
          <w:rFonts w:ascii="Times New Roman" w:hAnsi="Times New Roman" w:cs="Times New Roman"/>
          <w:sz w:val="21"/>
          <w:szCs w:val="21"/>
        </w:rPr>
        <w:t>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соответствии с п.3.3.2 настоящего договора либо вызванных медицинскими показаниями, а также в случаях, предусмотренных п.3.3.4 настоящего договора.</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5.4. </w:t>
      </w:r>
      <w:r>
        <w:rPr>
          <w:rFonts w:ascii="Times New Roman" w:hAnsi="Times New Roman" w:cs="Times New Roman"/>
          <w:sz w:val="21"/>
          <w:szCs w:val="21"/>
        </w:rPr>
        <w:t>При наличии в настоящем договоре условий, ущемляющих права Потребителя, которые могут повлечь причинение ему убытков, они подлежат возмещению Исполнителем в полном объеме в соответствии со статьей 13 Закона РФ от 7 февраля 1992 г. N 2300-I "О защите прав потребителей"</w:t>
      </w:r>
      <w:proofErr w:type="gramStart"/>
      <w:r>
        <w:rPr>
          <w:rFonts w:ascii="Times New Roman" w:hAnsi="Times New Roman" w:cs="Times New Roman"/>
          <w:sz w:val="21"/>
          <w:szCs w:val="21"/>
        </w:rPr>
        <w:t>.Т</w:t>
      </w:r>
      <w:proofErr w:type="gramEnd"/>
      <w:r>
        <w:rPr>
          <w:rFonts w:ascii="Times New Roman" w:hAnsi="Times New Roman" w:cs="Times New Roman"/>
          <w:sz w:val="21"/>
          <w:szCs w:val="21"/>
        </w:rPr>
        <w:t>ребование Потребителя о возмещении убытков подлежит удовлетворению в течение десяти дней со дня его предъявления.</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lastRenderedPageBreak/>
        <w:t xml:space="preserve">5.5. </w:t>
      </w:r>
      <w:r>
        <w:rPr>
          <w:rFonts w:ascii="Times New Roman" w:hAnsi="Times New Roman" w:cs="Times New Roman"/>
          <w:sz w:val="21"/>
          <w:szCs w:val="21"/>
        </w:rPr>
        <w:t>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т.п.), препятствующих выполнению обязательств по настоящему договору.</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                                                          6. </w:t>
      </w:r>
      <w:r>
        <w:rPr>
          <w:rFonts w:ascii="Times New Roman" w:hAnsi="Times New Roman" w:cs="Times New Roman"/>
          <w:sz w:val="21"/>
          <w:szCs w:val="21"/>
        </w:rPr>
        <w:t>Конфиденциальность</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6.1. </w:t>
      </w:r>
      <w:r>
        <w:rPr>
          <w:rFonts w:ascii="Times New Roman" w:hAnsi="Times New Roman" w:cs="Times New Roman"/>
          <w:sz w:val="21"/>
          <w:szCs w:val="21"/>
        </w:rPr>
        <w:t>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6.2. </w:t>
      </w:r>
      <w:r>
        <w:rPr>
          <w:rFonts w:ascii="Times New Roman" w:hAnsi="Times New Roman" w:cs="Times New Roman"/>
          <w:sz w:val="21"/>
          <w:szCs w:val="21"/>
        </w:rPr>
        <w:t>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rsidR="003A17CD" w:rsidRPr="003A17CD" w:rsidRDefault="003A17CD" w:rsidP="003A17CD">
      <w:pPr>
        <w:autoSpaceDE w:val="0"/>
        <w:autoSpaceDN w:val="0"/>
        <w:adjustRightInd w:val="0"/>
        <w:spacing w:after="0" w:line="240" w:lineRule="auto"/>
        <w:jc w:val="both"/>
        <w:rPr>
          <w:rFonts w:ascii="Calibri" w:hAnsi="Calibri" w:cs="Calibri"/>
        </w:rPr>
      </w:pPr>
    </w:p>
    <w:p w:rsidR="003A17CD" w:rsidRDefault="003A17CD" w:rsidP="003A17CD">
      <w:pPr>
        <w:autoSpaceDE w:val="0"/>
        <w:autoSpaceDN w:val="0"/>
        <w:adjustRightInd w:val="0"/>
        <w:spacing w:after="0" w:line="240" w:lineRule="auto"/>
        <w:rPr>
          <w:rFonts w:ascii="Times New Roman" w:hAnsi="Times New Roman" w:cs="Times New Roman"/>
          <w:sz w:val="21"/>
          <w:szCs w:val="21"/>
        </w:rPr>
      </w:pPr>
      <w:r w:rsidRPr="003A17CD">
        <w:rPr>
          <w:rFonts w:ascii="Times New Roman" w:hAnsi="Times New Roman" w:cs="Times New Roman"/>
          <w:sz w:val="21"/>
          <w:szCs w:val="21"/>
        </w:rPr>
        <w:t xml:space="preserve">                                                7. </w:t>
      </w:r>
      <w:r>
        <w:rPr>
          <w:rFonts w:ascii="Times New Roman" w:hAnsi="Times New Roman" w:cs="Times New Roman"/>
          <w:sz w:val="21"/>
          <w:szCs w:val="21"/>
        </w:rPr>
        <w:t>Заключительные положения</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7.1. </w:t>
      </w:r>
      <w:r>
        <w:rPr>
          <w:rFonts w:ascii="Times New Roman" w:hAnsi="Times New Roman" w:cs="Times New Roman"/>
          <w:sz w:val="21"/>
          <w:szCs w:val="21"/>
        </w:rPr>
        <w:t>При заключении настоящего договора Потребителю предоставлена следующая информация:</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w:t>
      </w:r>
      <w:r>
        <w:rPr>
          <w:rFonts w:ascii="Times New Roman" w:hAnsi="Times New Roman" w:cs="Times New Roman"/>
          <w:sz w:val="21"/>
          <w:szCs w:val="21"/>
        </w:rPr>
        <w:t>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w:t>
      </w:r>
      <w:r>
        <w:rPr>
          <w:rFonts w:ascii="Times New Roman" w:hAnsi="Times New Roman" w:cs="Times New Roman"/>
          <w:sz w:val="21"/>
          <w:szCs w:val="21"/>
        </w:rPr>
        <w:t>перечень платных медицинских услуг, соответствующих номенклатуре медицинских услуг, указанной в п..3 настоящего договора, с указанием цен в рублях;</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w:t>
      </w:r>
      <w:r>
        <w:rPr>
          <w:rFonts w:ascii="Times New Roman" w:hAnsi="Times New Roman" w:cs="Times New Roman"/>
          <w:sz w:val="21"/>
          <w:szCs w:val="21"/>
        </w:rPr>
        <w:t>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w:t>
      </w:r>
      <w:r>
        <w:rPr>
          <w:rFonts w:ascii="Times New Roman" w:hAnsi="Times New Roman" w:cs="Times New Roman"/>
          <w:sz w:val="21"/>
          <w:szCs w:val="21"/>
        </w:rPr>
        <w:t>иная информация, предусмотренная Правилами предоставления медицинскими организациями платных медицинских услуг.</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7.2. </w:t>
      </w:r>
      <w:r>
        <w:rPr>
          <w:rFonts w:ascii="Times New Roman" w:hAnsi="Times New Roman" w:cs="Times New Roman"/>
          <w:sz w:val="21"/>
          <w:szCs w:val="21"/>
        </w:rPr>
        <w:t>Потребитель подтверждает, что на момент заключения настоящего договора ему в доступной форме предоставлена информация о платных медицинских услугах, содержащая следующие сведения:</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w:t>
      </w:r>
      <w:r>
        <w:rPr>
          <w:rFonts w:ascii="Times New Roman" w:hAnsi="Times New Roman" w:cs="Times New Roman"/>
          <w:sz w:val="21"/>
          <w:szCs w:val="21"/>
        </w:rPr>
        <w:t>порядок оказания медицинской помощи и стандарты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w:t>
      </w:r>
      <w:r>
        <w:rPr>
          <w:rFonts w:ascii="Times New Roman" w:hAnsi="Times New Roman" w:cs="Times New Roman"/>
          <w:sz w:val="21"/>
          <w:szCs w:val="21"/>
        </w:rPr>
        <w:t>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w:t>
      </w:r>
      <w:r>
        <w:rPr>
          <w:rFonts w:ascii="Times New Roman" w:hAnsi="Times New Roman" w:cs="Times New Roman"/>
          <w:sz w:val="21"/>
          <w:szCs w:val="21"/>
        </w:rPr>
        <w:t>другие сведения, относящиеся к предмету договора.</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7.3. </w:t>
      </w:r>
      <w:proofErr w:type="gramStart"/>
      <w:r>
        <w:rPr>
          <w:rFonts w:ascii="Times New Roman" w:hAnsi="Times New Roman" w:cs="Times New Roman"/>
          <w:sz w:val="21"/>
          <w:szCs w:val="21"/>
        </w:rPr>
        <w:t>До заключения настоящего договора Исполнитель в письменной форме уведомил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7.4. </w:t>
      </w:r>
      <w:r>
        <w:rPr>
          <w:rFonts w:ascii="Times New Roman" w:hAnsi="Times New Roman" w:cs="Times New Roman"/>
          <w:sz w:val="21"/>
          <w:szCs w:val="21"/>
        </w:rPr>
        <w:t>Потребитель уведомлен о том,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7.5. </w:t>
      </w:r>
      <w:r>
        <w:rPr>
          <w:rFonts w:ascii="Times New Roman" w:hAnsi="Times New Roman" w:cs="Times New Roman"/>
          <w:sz w:val="21"/>
          <w:szCs w:val="21"/>
        </w:rPr>
        <w:t>Потребитель вправе направить обращение (жалобу) в органы государственной власти и организации в письменном виде по контактам, указанным на сайте Министерства здравоохранения Алтайского края/раздел Министерство/ раздел Контакты (</w:t>
      </w:r>
      <w:hyperlink r:id="rId7" w:history="1">
        <w:r>
          <w:rPr>
            <w:rFonts w:ascii="Times New Roman" w:hAnsi="Times New Roman" w:cs="Times New Roman"/>
            <w:sz w:val="21"/>
            <w:szCs w:val="21"/>
          </w:rPr>
          <w:t>http://zdravalt.ru/management/contacts/</w:t>
        </w:r>
      </w:hyperlink>
      <w:r>
        <w:rPr>
          <w:rFonts w:ascii="Times New Roman" w:hAnsi="Times New Roman" w:cs="Times New Roman"/>
          <w:sz w:val="21"/>
          <w:szCs w:val="21"/>
        </w:rPr>
        <w:t>).</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7.6. </w:t>
      </w:r>
      <w:r>
        <w:rPr>
          <w:rFonts w:ascii="Times New Roman" w:hAnsi="Times New Roman" w:cs="Times New Roman"/>
          <w:sz w:val="21"/>
          <w:szCs w:val="21"/>
        </w:rPr>
        <w:t>При предъявлении Потребителем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Законом Российской Федерации "О защите прав потребителей".</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7.7. </w:t>
      </w:r>
      <w:proofErr w:type="gramStart"/>
      <w:r>
        <w:rPr>
          <w:rFonts w:ascii="Times New Roman" w:hAnsi="Times New Roman" w:cs="Times New Roman"/>
          <w:sz w:val="21"/>
          <w:szCs w:val="21"/>
        </w:rPr>
        <w:t>После исполнения настоящего договора Исполнитель выдает Потребителю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roofErr w:type="gramEnd"/>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lastRenderedPageBreak/>
        <w:t xml:space="preserve">7.8. </w:t>
      </w:r>
      <w:r>
        <w:rPr>
          <w:rFonts w:ascii="Times New Roman" w:hAnsi="Times New Roman" w:cs="Times New Roman"/>
          <w:sz w:val="21"/>
          <w:szCs w:val="21"/>
        </w:rPr>
        <w:t>Настоящий договор вступает в силу с момента его заключения и действует до полного исполнения обязатель</w:t>
      </w:r>
      <w:proofErr w:type="gramStart"/>
      <w:r>
        <w:rPr>
          <w:rFonts w:ascii="Times New Roman" w:hAnsi="Times New Roman" w:cs="Times New Roman"/>
          <w:sz w:val="21"/>
          <w:szCs w:val="21"/>
        </w:rPr>
        <w:t>ств Ст</w:t>
      </w:r>
      <w:proofErr w:type="gramEnd"/>
      <w:r>
        <w:rPr>
          <w:rFonts w:ascii="Times New Roman" w:hAnsi="Times New Roman" w:cs="Times New Roman"/>
          <w:sz w:val="21"/>
          <w:szCs w:val="21"/>
        </w:rPr>
        <w:t>оронами.</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7.9. </w:t>
      </w:r>
      <w:r>
        <w:rPr>
          <w:rFonts w:ascii="Times New Roman" w:hAnsi="Times New Roman" w:cs="Times New Roman"/>
          <w:sz w:val="21"/>
          <w:szCs w:val="21"/>
        </w:rPr>
        <w:t>Потребитель дает свободно, своей волей и в своем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7.10. </w:t>
      </w:r>
      <w:r>
        <w:rPr>
          <w:rFonts w:ascii="Times New Roman" w:hAnsi="Times New Roman" w:cs="Times New Roman"/>
          <w:sz w:val="21"/>
          <w:szCs w:val="21"/>
        </w:rPr>
        <w:t>В случае отказа Потребителя после заключения договора от получения медицинских услуг настоящий договор расторгается, при этом Потребитель оплачивает Исполнителю фактически понесенные Исполнителем расходы, связанные с исполнением обязательств по договору.</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7.11. </w:t>
      </w:r>
      <w:r>
        <w:rPr>
          <w:rFonts w:ascii="Times New Roman" w:hAnsi="Times New Roman" w:cs="Times New Roman"/>
          <w:sz w:val="21"/>
          <w:szCs w:val="21"/>
        </w:rPr>
        <w:t>Настоящий договор составлен в двух экземплярах, один из которых находится у Исполнителя, второй - у Потребителя.</w:t>
      </w:r>
    </w:p>
    <w:p w:rsid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7.12. </w:t>
      </w:r>
      <w:r>
        <w:rPr>
          <w:rFonts w:ascii="Times New Roman" w:hAnsi="Times New Roman" w:cs="Times New Roman"/>
          <w:sz w:val="21"/>
          <w:szCs w:val="21"/>
        </w:rPr>
        <w:t>Во всем, что не предусмотрено настоящим договором, Стороны руководствуются действующим законодательством РФ.</w:t>
      </w:r>
    </w:p>
    <w:p w:rsidR="003A17CD" w:rsidRPr="003A17CD" w:rsidRDefault="003A17CD" w:rsidP="003A17CD">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lang w:val="en-US"/>
        </w:rPr>
        <w:t> </w:t>
      </w:r>
    </w:p>
    <w:p w:rsidR="003A17CD" w:rsidRDefault="003A17CD" w:rsidP="003A17CD">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lang w:val="en-US"/>
        </w:rPr>
        <w:t xml:space="preserve">8. </w:t>
      </w:r>
      <w:r>
        <w:rPr>
          <w:rFonts w:ascii="Times New Roman" w:hAnsi="Times New Roman" w:cs="Times New Roman"/>
          <w:sz w:val="21"/>
          <w:szCs w:val="21"/>
        </w:rPr>
        <w:t>Реквизиты и подписи сторон</w:t>
      </w:r>
    </w:p>
    <w:tbl>
      <w:tblPr>
        <w:tblW w:w="0" w:type="auto"/>
        <w:tblInd w:w="28" w:type="dxa"/>
        <w:tblLayout w:type="fixed"/>
        <w:tblCellMar>
          <w:left w:w="28" w:type="dxa"/>
          <w:right w:w="28" w:type="dxa"/>
        </w:tblCellMar>
        <w:tblLook w:val="0000"/>
      </w:tblPr>
      <w:tblGrid>
        <w:gridCol w:w="4954"/>
        <w:gridCol w:w="5096"/>
      </w:tblGrid>
      <w:tr w:rsidR="003A17CD" w:rsidRPr="003A17CD">
        <w:trPr>
          <w:trHeight w:val="1"/>
        </w:trPr>
        <w:tc>
          <w:tcPr>
            <w:tcW w:w="4954" w:type="dxa"/>
            <w:tcBorders>
              <w:top w:val="single" w:sz="8" w:space="0" w:color="808080"/>
              <w:left w:val="single" w:sz="8" w:space="0" w:color="808080"/>
              <w:bottom w:val="single" w:sz="8" w:space="0" w:color="808080"/>
              <w:right w:val="single" w:sz="2" w:space="0" w:color="000000"/>
            </w:tcBorders>
            <w:shd w:val="clear" w:color="000000" w:fill="FFFFFF"/>
          </w:tcPr>
          <w:p w:rsidR="003A17CD" w:rsidRDefault="003A17CD">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Исполнитель</w:t>
            </w:r>
          </w:p>
          <w:p w:rsidR="003A17CD" w:rsidRDefault="003A17CD">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КГБУЗ </w:t>
            </w:r>
            <w:r w:rsidRPr="003A17CD">
              <w:rPr>
                <w:rFonts w:ascii="Times New Roman" w:hAnsi="Times New Roman" w:cs="Times New Roman"/>
                <w:sz w:val="21"/>
                <w:szCs w:val="21"/>
              </w:rPr>
              <w:t>«</w:t>
            </w:r>
            <w:r>
              <w:rPr>
                <w:rFonts w:ascii="Times New Roman" w:hAnsi="Times New Roman" w:cs="Times New Roman"/>
                <w:sz w:val="21"/>
                <w:szCs w:val="21"/>
              </w:rPr>
              <w:t>Стоматологическая поликлиника,</w:t>
            </w:r>
          </w:p>
          <w:p w:rsidR="003A17CD" w:rsidRPr="003A17CD" w:rsidRDefault="003A17CD">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г</w:t>
            </w:r>
            <w:proofErr w:type="gramStart"/>
            <w:r>
              <w:rPr>
                <w:rFonts w:ascii="Times New Roman" w:hAnsi="Times New Roman" w:cs="Times New Roman"/>
                <w:sz w:val="21"/>
                <w:szCs w:val="21"/>
              </w:rPr>
              <w:t>.Р</w:t>
            </w:r>
            <w:proofErr w:type="gramEnd"/>
            <w:r>
              <w:rPr>
                <w:rFonts w:ascii="Times New Roman" w:hAnsi="Times New Roman" w:cs="Times New Roman"/>
                <w:sz w:val="21"/>
                <w:szCs w:val="21"/>
              </w:rPr>
              <w:t>убцовск</w:t>
            </w:r>
            <w:r w:rsidRPr="003A17CD">
              <w:rPr>
                <w:rFonts w:ascii="Times New Roman" w:hAnsi="Times New Roman" w:cs="Times New Roman"/>
                <w:sz w:val="21"/>
                <w:szCs w:val="21"/>
              </w:rPr>
              <w:t>»</w:t>
            </w:r>
          </w:p>
          <w:p w:rsidR="003A17CD" w:rsidRDefault="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 xml:space="preserve">658213, </w:t>
            </w:r>
            <w:r>
              <w:rPr>
                <w:rFonts w:ascii="Times New Roman" w:hAnsi="Times New Roman" w:cs="Times New Roman"/>
                <w:sz w:val="21"/>
                <w:szCs w:val="21"/>
              </w:rPr>
              <w:t>г</w:t>
            </w:r>
            <w:proofErr w:type="gramStart"/>
            <w:r>
              <w:rPr>
                <w:rFonts w:ascii="Times New Roman" w:hAnsi="Times New Roman" w:cs="Times New Roman"/>
                <w:sz w:val="21"/>
                <w:szCs w:val="21"/>
              </w:rPr>
              <w:t>.Р</w:t>
            </w:r>
            <w:proofErr w:type="gramEnd"/>
            <w:r>
              <w:rPr>
                <w:rFonts w:ascii="Times New Roman" w:hAnsi="Times New Roman" w:cs="Times New Roman"/>
                <w:sz w:val="21"/>
                <w:szCs w:val="21"/>
              </w:rPr>
              <w:t xml:space="preserve">убцовск. </w:t>
            </w:r>
            <w:proofErr w:type="spellStart"/>
            <w:r>
              <w:rPr>
                <w:rFonts w:ascii="Times New Roman" w:hAnsi="Times New Roman" w:cs="Times New Roman"/>
                <w:sz w:val="21"/>
                <w:szCs w:val="21"/>
              </w:rPr>
              <w:t>пр</w:t>
            </w:r>
            <w:proofErr w:type="spellEnd"/>
            <w:r>
              <w:rPr>
                <w:rFonts w:ascii="Times New Roman" w:hAnsi="Times New Roman" w:cs="Times New Roman"/>
                <w:sz w:val="21"/>
                <w:szCs w:val="21"/>
              </w:rPr>
              <w:t>- Ленина.19</w:t>
            </w:r>
          </w:p>
          <w:p w:rsidR="003A17CD" w:rsidRDefault="003A17CD">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ИНН/КПП 2209011826/220901001</w:t>
            </w:r>
          </w:p>
          <w:p w:rsidR="003A17CD" w:rsidRDefault="003A17CD">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контактный телефон 8(38557)98-170 регистратура</w:t>
            </w:r>
          </w:p>
          <w:p w:rsidR="003A17CD" w:rsidRDefault="003A17CD">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регистрационный  орган </w:t>
            </w:r>
            <w:proofErr w:type="gramStart"/>
            <w:r>
              <w:rPr>
                <w:rFonts w:ascii="Times New Roman" w:hAnsi="Times New Roman" w:cs="Times New Roman"/>
                <w:sz w:val="21"/>
                <w:szCs w:val="21"/>
              </w:rPr>
              <w:t>Межрайонная</w:t>
            </w:r>
            <w:proofErr w:type="gramEnd"/>
            <w:r>
              <w:rPr>
                <w:rFonts w:ascii="Times New Roman" w:hAnsi="Times New Roman" w:cs="Times New Roman"/>
                <w:sz w:val="21"/>
                <w:szCs w:val="21"/>
              </w:rPr>
              <w:t xml:space="preserve"> ИФНС </w:t>
            </w:r>
            <w:r>
              <w:rPr>
                <w:rFonts w:ascii="Segoe UI Symbol" w:hAnsi="Segoe UI Symbol" w:cs="Segoe UI Symbol"/>
                <w:sz w:val="21"/>
                <w:szCs w:val="21"/>
              </w:rPr>
              <w:t>№</w:t>
            </w:r>
            <w:r w:rsidRPr="003A17CD">
              <w:rPr>
                <w:rFonts w:ascii="Times New Roman" w:hAnsi="Times New Roman" w:cs="Times New Roman"/>
                <w:sz w:val="21"/>
                <w:szCs w:val="21"/>
              </w:rPr>
              <w:t xml:space="preserve">12 </w:t>
            </w:r>
            <w:r>
              <w:rPr>
                <w:rFonts w:ascii="Times New Roman" w:hAnsi="Times New Roman" w:cs="Times New Roman"/>
                <w:sz w:val="21"/>
                <w:szCs w:val="21"/>
              </w:rPr>
              <w:t>по</w:t>
            </w:r>
          </w:p>
          <w:p w:rsidR="003A17CD" w:rsidRPr="003A17CD" w:rsidRDefault="003A17CD">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Алтайскому краю свидетельство  ЕГЮЛ серия 22     </w:t>
            </w:r>
            <w:r>
              <w:rPr>
                <w:rFonts w:ascii="Segoe UI Symbol" w:hAnsi="Segoe UI Symbol" w:cs="Segoe UI Symbol"/>
                <w:sz w:val="21"/>
                <w:szCs w:val="21"/>
              </w:rPr>
              <w:t>№</w:t>
            </w:r>
            <w:r w:rsidRPr="003A17CD">
              <w:rPr>
                <w:rFonts w:ascii="Times New Roman" w:hAnsi="Times New Roman" w:cs="Times New Roman"/>
                <w:sz w:val="21"/>
                <w:szCs w:val="21"/>
              </w:rPr>
              <w:t xml:space="preserve"> 001158451 </w:t>
            </w:r>
            <w:r>
              <w:rPr>
                <w:rFonts w:ascii="Times New Roman" w:hAnsi="Times New Roman" w:cs="Times New Roman"/>
                <w:sz w:val="21"/>
                <w:szCs w:val="21"/>
              </w:rPr>
              <w:t xml:space="preserve">от 31.10.2002 ОГРН </w:t>
            </w:r>
            <w:r>
              <w:rPr>
                <w:rFonts w:ascii="Segoe UI Symbol" w:hAnsi="Segoe UI Symbol" w:cs="Segoe UI Symbol"/>
                <w:sz w:val="21"/>
                <w:szCs w:val="21"/>
              </w:rPr>
              <w:t>№</w:t>
            </w:r>
            <w:r w:rsidRPr="003A17CD">
              <w:rPr>
                <w:rFonts w:ascii="Times New Roman" w:hAnsi="Times New Roman" w:cs="Times New Roman"/>
                <w:sz w:val="21"/>
                <w:szCs w:val="21"/>
              </w:rPr>
              <w:t xml:space="preserve"> 1022200808431</w:t>
            </w:r>
          </w:p>
          <w:p w:rsidR="003A17CD" w:rsidRDefault="003A17CD">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Представитель Исполнителя</w:t>
            </w:r>
          </w:p>
          <w:p w:rsidR="003A17CD" w:rsidRDefault="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w:t>
            </w:r>
            <w:r>
              <w:rPr>
                <w:rFonts w:ascii="Times New Roman" w:hAnsi="Times New Roman" w:cs="Times New Roman"/>
                <w:sz w:val="21"/>
                <w:szCs w:val="21"/>
              </w:rPr>
              <w:t>по доверенности)</w:t>
            </w:r>
            <w:proofErr w:type="spellStart"/>
            <w:r>
              <w:rPr>
                <w:rFonts w:ascii="Times New Roman" w:hAnsi="Times New Roman" w:cs="Times New Roman"/>
                <w:sz w:val="21"/>
                <w:szCs w:val="21"/>
              </w:rPr>
              <w:t>______________С.В.Брусова</w:t>
            </w:r>
            <w:proofErr w:type="spellEnd"/>
          </w:p>
          <w:p w:rsidR="003A17CD" w:rsidRDefault="003A17CD">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1"/>
                <w:szCs w:val="21"/>
              </w:rPr>
              <w:t>м.п.</w:t>
            </w:r>
          </w:p>
        </w:tc>
        <w:tc>
          <w:tcPr>
            <w:tcW w:w="5096" w:type="dxa"/>
            <w:tcBorders>
              <w:top w:val="single" w:sz="8" w:space="0" w:color="808080"/>
              <w:left w:val="single" w:sz="8" w:space="0" w:color="808080"/>
              <w:bottom w:val="single" w:sz="8" w:space="0" w:color="808080"/>
              <w:right w:val="single" w:sz="8" w:space="0" w:color="808080"/>
            </w:tcBorders>
            <w:shd w:val="clear" w:color="000000" w:fill="FFFFFF"/>
          </w:tcPr>
          <w:p w:rsidR="003A17CD" w:rsidRDefault="003A17CD">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Потребител</w:t>
            </w:r>
            <w:proofErr w:type="gramStart"/>
            <w:r>
              <w:rPr>
                <w:rFonts w:ascii="Times New Roman" w:hAnsi="Times New Roman" w:cs="Times New Roman"/>
                <w:sz w:val="21"/>
                <w:szCs w:val="21"/>
              </w:rPr>
              <w:t>ь(</w:t>
            </w:r>
            <w:proofErr w:type="gramEnd"/>
            <w:r>
              <w:rPr>
                <w:rFonts w:ascii="Times New Roman" w:hAnsi="Times New Roman" w:cs="Times New Roman"/>
                <w:sz w:val="21"/>
                <w:szCs w:val="21"/>
              </w:rPr>
              <w:t>законный представитель)</w:t>
            </w:r>
          </w:p>
          <w:p w:rsidR="003A17CD" w:rsidRPr="003A17CD" w:rsidRDefault="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__________________________</w:t>
            </w:r>
          </w:p>
          <w:p w:rsidR="003A17CD" w:rsidRDefault="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w:t>
            </w:r>
            <w:r>
              <w:rPr>
                <w:rFonts w:ascii="Times New Roman" w:hAnsi="Times New Roman" w:cs="Times New Roman"/>
                <w:sz w:val="21"/>
                <w:szCs w:val="21"/>
              </w:rPr>
              <w:t>фамилия, имя и отчество (при наличии)], проживающи</w:t>
            </w:r>
            <w:proofErr w:type="gramStart"/>
            <w:r>
              <w:rPr>
                <w:rFonts w:ascii="Times New Roman" w:hAnsi="Times New Roman" w:cs="Times New Roman"/>
                <w:sz w:val="21"/>
                <w:szCs w:val="21"/>
              </w:rPr>
              <w:t>й(</w:t>
            </w:r>
            <w:proofErr w:type="spellStart"/>
            <w:proofErr w:type="gramEnd"/>
            <w:r>
              <w:rPr>
                <w:rFonts w:ascii="Times New Roman" w:hAnsi="Times New Roman" w:cs="Times New Roman"/>
                <w:sz w:val="21"/>
                <w:szCs w:val="21"/>
              </w:rPr>
              <w:t>ая</w:t>
            </w:r>
            <w:proofErr w:type="spellEnd"/>
            <w:r>
              <w:rPr>
                <w:rFonts w:ascii="Times New Roman" w:hAnsi="Times New Roman" w:cs="Times New Roman"/>
                <w:sz w:val="21"/>
                <w:szCs w:val="21"/>
              </w:rPr>
              <w:t>) по адресу:-</w:t>
            </w:r>
          </w:p>
          <w:p w:rsidR="003A17CD" w:rsidRPr="003A17CD" w:rsidRDefault="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____________________________________________</w:t>
            </w:r>
          </w:p>
          <w:p w:rsidR="003A17CD" w:rsidRDefault="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w:t>
            </w:r>
            <w:r>
              <w:rPr>
                <w:rFonts w:ascii="Times New Roman" w:hAnsi="Times New Roman" w:cs="Times New Roman"/>
                <w:sz w:val="21"/>
                <w:szCs w:val="21"/>
              </w:rPr>
              <w:t>адрес места жительства, иные адреса, на которые исполнитель может направлять ответы на письменные обращения]</w:t>
            </w:r>
          </w:p>
          <w:p w:rsidR="003A17CD" w:rsidRDefault="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w:t>
            </w:r>
            <w:r>
              <w:rPr>
                <w:rFonts w:ascii="Times New Roman" w:hAnsi="Times New Roman" w:cs="Times New Roman"/>
                <w:sz w:val="21"/>
                <w:szCs w:val="21"/>
              </w:rPr>
              <w:t>иные адреса, на которые исполнитель может направлять ответы на письменные обращения]</w:t>
            </w:r>
          </w:p>
          <w:p w:rsidR="003A17CD" w:rsidRPr="003A17CD" w:rsidRDefault="003A17CD">
            <w:pPr>
              <w:autoSpaceDE w:val="0"/>
              <w:autoSpaceDN w:val="0"/>
              <w:adjustRightInd w:val="0"/>
              <w:spacing w:after="0" w:line="240" w:lineRule="auto"/>
              <w:jc w:val="both"/>
              <w:rPr>
                <w:rFonts w:ascii="Times New Roman" w:hAnsi="Times New Roman" w:cs="Times New Roman"/>
                <w:sz w:val="21"/>
                <w:szCs w:val="21"/>
              </w:rPr>
            </w:pPr>
            <w:r w:rsidRPr="003A17CD">
              <w:rPr>
                <w:rFonts w:ascii="Times New Roman" w:hAnsi="Times New Roman" w:cs="Times New Roman"/>
                <w:sz w:val="21"/>
                <w:szCs w:val="21"/>
              </w:rPr>
              <w:t>_________________________________________</w:t>
            </w:r>
          </w:p>
          <w:p w:rsidR="003A17CD" w:rsidRDefault="003A17CD">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паспорт: __________________________</w:t>
            </w:r>
          </w:p>
          <w:p w:rsidR="003A17CD" w:rsidRDefault="003A17CD">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дата рождения_____________________</w:t>
            </w:r>
          </w:p>
          <w:p w:rsidR="003A17CD" w:rsidRDefault="003A17CD">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телефон: _________________________</w:t>
            </w:r>
          </w:p>
          <w:p w:rsidR="003A17CD" w:rsidRPr="003A17CD" w:rsidRDefault="003A17CD">
            <w:pPr>
              <w:autoSpaceDE w:val="0"/>
              <w:autoSpaceDN w:val="0"/>
              <w:adjustRightInd w:val="0"/>
              <w:spacing w:after="0" w:line="240" w:lineRule="auto"/>
              <w:jc w:val="both"/>
              <w:rPr>
                <w:rFonts w:ascii="Calibri" w:hAnsi="Calibri" w:cs="Calibri"/>
              </w:rPr>
            </w:pPr>
          </w:p>
          <w:p w:rsidR="003A17CD" w:rsidRPr="003A17CD" w:rsidRDefault="003A17CD">
            <w:pPr>
              <w:autoSpaceDE w:val="0"/>
              <w:autoSpaceDN w:val="0"/>
              <w:adjustRightInd w:val="0"/>
              <w:spacing w:after="0" w:line="240" w:lineRule="auto"/>
              <w:jc w:val="both"/>
              <w:rPr>
                <w:rFonts w:ascii="Calibri" w:hAnsi="Calibri" w:cs="Calibri"/>
              </w:rPr>
            </w:pPr>
            <w:r w:rsidRPr="003A17CD">
              <w:rPr>
                <w:rFonts w:ascii="Times New Roman" w:hAnsi="Times New Roman" w:cs="Times New Roman"/>
                <w:sz w:val="21"/>
                <w:szCs w:val="21"/>
              </w:rPr>
              <w:t>_________________[</w:t>
            </w:r>
            <w:proofErr w:type="spellStart"/>
            <w:r>
              <w:rPr>
                <w:rFonts w:ascii="Times New Roman" w:hAnsi="Times New Roman" w:cs="Times New Roman"/>
                <w:sz w:val="21"/>
                <w:szCs w:val="21"/>
              </w:rPr>
              <w:t>подпись</w:t>
            </w:r>
            <w:proofErr w:type="gramStart"/>
            <w:r>
              <w:rPr>
                <w:rFonts w:ascii="Times New Roman" w:hAnsi="Times New Roman" w:cs="Times New Roman"/>
                <w:sz w:val="21"/>
                <w:szCs w:val="21"/>
              </w:rPr>
              <w:t>,и</w:t>
            </w:r>
            <w:proofErr w:type="gramEnd"/>
            <w:r>
              <w:rPr>
                <w:rFonts w:ascii="Times New Roman" w:hAnsi="Times New Roman" w:cs="Times New Roman"/>
                <w:sz w:val="21"/>
                <w:szCs w:val="21"/>
              </w:rPr>
              <w:t>нициалы</w:t>
            </w:r>
            <w:proofErr w:type="spellEnd"/>
            <w:r>
              <w:rPr>
                <w:rFonts w:ascii="Times New Roman" w:hAnsi="Times New Roman" w:cs="Times New Roman"/>
                <w:sz w:val="21"/>
                <w:szCs w:val="21"/>
              </w:rPr>
              <w:t>, фамилия]</w:t>
            </w:r>
          </w:p>
        </w:tc>
      </w:tr>
    </w:tbl>
    <w:p w:rsidR="003A17CD" w:rsidRPr="003A17CD" w:rsidRDefault="003A17CD" w:rsidP="003A17CD">
      <w:pPr>
        <w:autoSpaceDE w:val="0"/>
        <w:autoSpaceDN w:val="0"/>
        <w:adjustRightInd w:val="0"/>
        <w:spacing w:after="0" w:line="240" w:lineRule="auto"/>
        <w:jc w:val="both"/>
        <w:rPr>
          <w:rFonts w:ascii="Calibri" w:hAnsi="Calibri" w:cs="Calibri"/>
        </w:rPr>
      </w:pPr>
    </w:p>
    <w:p w:rsidR="008C4121" w:rsidRDefault="008C4121"/>
    <w:sectPr w:rsidR="008C4121" w:rsidSect="00EB0298">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T Astra Serif',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2019F8"/>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3A17CD"/>
    <w:rsid w:val="000127DB"/>
    <w:rsid w:val="003A17CD"/>
    <w:rsid w:val="004B2684"/>
    <w:rsid w:val="00562F01"/>
    <w:rsid w:val="00574061"/>
    <w:rsid w:val="006146D9"/>
    <w:rsid w:val="007E3D9A"/>
    <w:rsid w:val="008C4121"/>
    <w:rsid w:val="009E1F1F"/>
    <w:rsid w:val="00B63EEE"/>
    <w:rsid w:val="00FC5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5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dravalt.ru/management/cont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zdravnadzor.gov.ru/services/licenses" TargetMode="External"/><Relationship Id="rId5" Type="http://schemas.openxmlformats.org/officeDocument/2006/relationships/hyperlink" Target="https://internet.garant.ru/document/redirect/5572483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3557</Words>
  <Characters>20281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2023-10-18T06:12:00Z</dcterms:created>
  <dcterms:modified xsi:type="dcterms:W3CDTF">2023-10-24T07:57:00Z</dcterms:modified>
</cp:coreProperties>
</file>