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52" w:rsidRDefault="00671F52" w:rsidP="00671F52">
      <w:pPr>
        <w:autoSpaceDE w:val="0"/>
        <w:autoSpaceDN w:val="0"/>
        <w:adjustRightInd w:val="0"/>
        <w:spacing w:after="0" w:line="240" w:lineRule="auto"/>
        <w:jc w:val="both"/>
        <w:rPr>
          <w:rFonts w:ascii="Times New Roman" w:hAnsi="Times New Roman" w:cs="Times New Roman"/>
          <w:b/>
          <w:bCs/>
          <w:sz w:val="24"/>
          <w:szCs w:val="24"/>
        </w:rPr>
      </w:pPr>
      <w:r w:rsidRPr="00671F52">
        <w:rPr>
          <w:rFonts w:ascii="Times New Roman" w:hAnsi="Times New Roman" w:cs="Times New Roman"/>
          <w:sz w:val="24"/>
          <w:szCs w:val="24"/>
        </w:rPr>
        <w:t xml:space="preserve">                                                          </w:t>
      </w:r>
      <w:r w:rsidRPr="00671F52">
        <w:rPr>
          <w:rFonts w:ascii="Times New Roman" w:hAnsi="Times New Roman" w:cs="Times New Roman"/>
          <w:b/>
          <w:bCs/>
          <w:sz w:val="24"/>
          <w:szCs w:val="24"/>
        </w:rPr>
        <w:t xml:space="preserve"> </w:t>
      </w:r>
      <w:r>
        <w:rPr>
          <w:rFonts w:ascii="Times New Roman" w:hAnsi="Times New Roman" w:cs="Times New Roman"/>
          <w:b/>
          <w:bCs/>
          <w:sz w:val="24"/>
          <w:szCs w:val="24"/>
        </w:rPr>
        <w:t>УВЕДОМЛЕНИЕ</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7.3. нижеуказанного договора  КГБУЗ </w:t>
      </w:r>
      <w:r w:rsidRPr="00671F52">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1F52">
        <w:rPr>
          <w:rFonts w:ascii="Times New Roman" w:hAnsi="Times New Roman" w:cs="Times New Roman"/>
          <w:sz w:val="24"/>
          <w:szCs w:val="24"/>
        </w:rPr>
        <w:t xml:space="preserve">» </w:t>
      </w:r>
      <w:r>
        <w:rPr>
          <w:rFonts w:ascii="Times New Roman" w:hAnsi="Times New Roman" w:cs="Times New Roman"/>
          <w:sz w:val="24"/>
          <w:szCs w:val="24"/>
        </w:rPr>
        <w:t xml:space="preserve">до заключения договора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1F52">
        <w:rPr>
          <w:rFonts w:ascii="Times New Roman" w:hAnsi="Times New Roman" w:cs="Times New Roman"/>
          <w:sz w:val="24"/>
          <w:szCs w:val="24"/>
        </w:rPr>
        <w:t xml:space="preserve"> __________________(</w:t>
      </w:r>
      <w:r>
        <w:rPr>
          <w:rFonts w:ascii="Times New Roman" w:hAnsi="Times New Roman" w:cs="Times New Roman"/>
          <w:sz w:val="24"/>
          <w:szCs w:val="24"/>
        </w:rPr>
        <w:t>подпись Потребителя)</w:t>
      </w:r>
    </w:p>
    <w:p w:rsidR="00671F52" w:rsidRP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p>
    <w:p w:rsidR="00671F52" w:rsidRPr="00671F52" w:rsidRDefault="00671F52" w:rsidP="00671F52">
      <w:pPr>
        <w:autoSpaceDE w:val="0"/>
        <w:autoSpaceDN w:val="0"/>
        <w:adjustRightInd w:val="0"/>
        <w:spacing w:after="0" w:line="240" w:lineRule="auto"/>
        <w:rPr>
          <w:rFonts w:ascii="Times New Roman" w:hAnsi="Times New Roman" w:cs="Times New Roman"/>
          <w:b/>
          <w:bCs/>
          <w:sz w:val="24"/>
          <w:szCs w:val="24"/>
        </w:rPr>
      </w:pPr>
      <w:r w:rsidRPr="00671F52">
        <w:rPr>
          <w:rFonts w:ascii="Times New Roman" w:hAnsi="Times New Roman" w:cs="Times New Roman"/>
          <w:sz w:val="24"/>
          <w:szCs w:val="24"/>
        </w:rPr>
        <w:t xml:space="preserve">                                                              </w:t>
      </w:r>
      <w:r>
        <w:rPr>
          <w:rFonts w:ascii="Times New Roman" w:hAnsi="Times New Roman" w:cs="Times New Roman"/>
          <w:b/>
          <w:bCs/>
          <w:sz w:val="24"/>
          <w:szCs w:val="24"/>
        </w:rPr>
        <w:t xml:space="preserve">ДОГОВОР </w:t>
      </w:r>
      <w:r>
        <w:rPr>
          <w:rFonts w:ascii="Segoe UI Symbol" w:hAnsi="Segoe UI Symbol" w:cs="Segoe UI Symbol"/>
          <w:b/>
          <w:bCs/>
          <w:sz w:val="24"/>
          <w:szCs w:val="24"/>
        </w:rPr>
        <w:t>№</w:t>
      </w:r>
      <w:r w:rsidRPr="00671F52">
        <w:rPr>
          <w:rFonts w:ascii="Times New Roman" w:hAnsi="Times New Roman" w:cs="Times New Roman"/>
          <w:b/>
          <w:bCs/>
          <w:sz w:val="24"/>
          <w:szCs w:val="24"/>
        </w:rPr>
        <w:t>___________</w:t>
      </w:r>
    </w:p>
    <w:p w:rsidR="00671F52" w:rsidRDefault="00671F52" w:rsidP="00671F52">
      <w:pPr>
        <w:autoSpaceDE w:val="0"/>
        <w:autoSpaceDN w:val="0"/>
        <w:adjustRightInd w:val="0"/>
        <w:spacing w:after="0" w:line="240" w:lineRule="auto"/>
        <w:rPr>
          <w:rFonts w:ascii="Times New Roman" w:hAnsi="Times New Roman" w:cs="Times New Roman"/>
          <w:b/>
          <w:bCs/>
          <w:sz w:val="24"/>
          <w:szCs w:val="24"/>
        </w:rPr>
      </w:pPr>
      <w:r w:rsidRPr="00671F52">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предоставления платных медицинских услуг </w:t>
      </w:r>
    </w:p>
    <w:p w:rsidR="00671F52" w:rsidRDefault="00671F52" w:rsidP="00671F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                                                                                                            от __________2023</w:t>
      </w:r>
    </w:p>
    <w:p w:rsidR="00671F52" w:rsidRPr="00671F52" w:rsidRDefault="00671F52" w:rsidP="00671F52">
      <w:pPr>
        <w:autoSpaceDE w:val="0"/>
        <w:autoSpaceDN w:val="0"/>
        <w:adjustRightInd w:val="0"/>
        <w:spacing w:after="120" w:line="240" w:lineRule="auto"/>
        <w:ind w:left="375"/>
        <w:jc w:val="both"/>
        <w:rPr>
          <w:rFonts w:ascii="Times New Roman" w:hAnsi="Times New Roman" w:cs="Times New Roman"/>
          <w:sz w:val="24"/>
          <w:szCs w:val="24"/>
        </w:rPr>
      </w:pPr>
      <w:r w:rsidRPr="00671F52">
        <w:rPr>
          <w:rFonts w:ascii="Times New Roman" w:hAnsi="Times New Roman" w:cs="Times New Roman"/>
          <w:sz w:val="24"/>
          <w:szCs w:val="24"/>
        </w:rPr>
        <w:t xml:space="preserve">     </w:t>
      </w:r>
    </w:p>
    <w:p w:rsidR="00671F52" w:rsidRDefault="00671F52" w:rsidP="00711C61">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КГБУЗ</w:t>
      </w:r>
      <w:r w:rsidRPr="00671F52">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1F52">
        <w:rPr>
          <w:rFonts w:ascii="Times New Roman" w:hAnsi="Times New Roman" w:cs="Times New Roman"/>
          <w:sz w:val="24"/>
          <w:szCs w:val="24"/>
        </w:rPr>
        <w:t xml:space="preserve">», </w:t>
      </w:r>
      <w:r>
        <w:rPr>
          <w:rFonts w:ascii="Times New Roman" w:hAnsi="Times New Roman" w:cs="Times New Roman"/>
          <w:sz w:val="24"/>
          <w:szCs w:val="24"/>
        </w:rPr>
        <w:t>именуемое в дальнейшем "Исполнитель", в лице представителя Брусовой Светланы Вениаминовны, действующего на основании доверенности, выданной главным врачом, действующим на основании Устава, с одной стороны,и___________________________________________________________(Ф.И.О.), 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"Потребитель", с другой стороны, а вместе именуемые "Стороны", заключили настоящий договор о нижеследующем:</w:t>
      </w:r>
    </w:p>
    <w:p w:rsidR="00671F52" w:rsidRDefault="00671F52" w:rsidP="00711C61">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w:t>
      </w:r>
      <w:r w:rsidR="00711C61">
        <w:rPr>
          <w:rFonts w:ascii="Times New Roman" w:hAnsi="Times New Roman" w:cs="Times New Roman"/>
          <w:sz w:val="24"/>
          <w:szCs w:val="24"/>
        </w:rPr>
        <w:t xml:space="preserve">                              </w:t>
      </w:r>
      <w:r w:rsidRPr="00671F52">
        <w:rPr>
          <w:rFonts w:ascii="Times New Roman" w:hAnsi="Times New Roman" w:cs="Times New Roman"/>
          <w:sz w:val="24"/>
          <w:szCs w:val="24"/>
        </w:rPr>
        <w:t>1.</w:t>
      </w:r>
      <w:r>
        <w:rPr>
          <w:rFonts w:ascii="Times New Roman" w:hAnsi="Times New Roman" w:cs="Times New Roman"/>
          <w:sz w:val="24"/>
          <w:szCs w:val="24"/>
        </w:rPr>
        <w:t>Общие положения</w:t>
      </w:r>
    </w:p>
    <w:p w:rsidR="00671F52" w:rsidRDefault="00671F52" w:rsidP="00711C61">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1.1.</w:t>
      </w:r>
      <w:r>
        <w:rPr>
          <w:rFonts w:ascii="Times New Roman" w:hAnsi="Times New Roman" w:cs="Times New Roman"/>
          <w:sz w:val="24"/>
          <w:szCs w:val="24"/>
        </w:rPr>
        <w:t>В рамках настоящего договора используются следующие основные понятия:</w:t>
      </w:r>
    </w:p>
    <w:p w:rsidR="00671F52" w:rsidRDefault="00671F52" w:rsidP="00711C61">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платные медицинские услуги" - медицинские услуги, предоставляемые на возмездной основе за счет личных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 xml:space="preserve">исполнитель" - медицинская организация – КГБУЗ </w:t>
      </w:r>
      <w:r w:rsidRPr="00671F52">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1F52">
        <w:rPr>
          <w:rFonts w:ascii="Times New Roman" w:hAnsi="Times New Roman" w:cs="Times New Roman"/>
          <w:sz w:val="24"/>
          <w:szCs w:val="24"/>
        </w:rPr>
        <w:t xml:space="preserve">», </w:t>
      </w:r>
      <w:r>
        <w:rPr>
          <w:rFonts w:ascii="Times New Roman" w:hAnsi="Times New Roman" w:cs="Times New Roman"/>
          <w:sz w:val="24"/>
          <w:szCs w:val="24"/>
        </w:rPr>
        <w:t>оказывающая платные медицинские услуги в соответствии с договором.</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1.2. </w:t>
      </w:r>
      <w:r>
        <w:rPr>
          <w:rFonts w:ascii="Times New Roman" w:hAnsi="Times New Roman" w:cs="Times New Roman"/>
          <w:sz w:val="24"/>
          <w:szCs w:val="24"/>
        </w:rPr>
        <w:t>Платные медицинские услуги (работы) предоставляются Исполнителем на основании лицензии на осуществление медицинской деятельности  Л041-01151-22/00342799 от 21.12.2018, выданной Министерством здравоохранения Алтайского края, срок действия лицензии: бессрочно, предоставленной в порядке, установленном законодательством Российской Федерации о лицензировании отдельных видов деятельности.</w:t>
      </w:r>
    </w:p>
    <w:p w:rsidR="00671F52" w:rsidRDefault="00671F52" w:rsidP="00671F52">
      <w:pPr>
        <w:autoSpaceDE w:val="0"/>
        <w:autoSpaceDN w:val="0"/>
        <w:adjustRightInd w:val="0"/>
        <w:spacing w:after="0" w:line="240" w:lineRule="auto"/>
        <w:jc w:val="both"/>
        <w:rPr>
          <w:rFonts w:cs="'PT Astra Serif', serif"/>
          <w:color w:val="000000"/>
          <w:sz w:val="24"/>
          <w:szCs w:val="24"/>
        </w:rPr>
      </w:pPr>
      <w:r w:rsidRPr="00671F52">
        <w:rPr>
          <w:rFonts w:ascii="Times New Roman" w:hAnsi="Times New Roman" w:cs="Times New Roman"/>
          <w:sz w:val="24"/>
          <w:szCs w:val="24"/>
        </w:rPr>
        <w:t>1.3.</w:t>
      </w:r>
      <w:r w:rsidRPr="00671F52">
        <w:rPr>
          <w:rFonts w:ascii="'PT Astra Serif', serif" w:hAnsi="'PT Astra Serif', serif" w:cs="'PT Astra Serif', serif"/>
          <w:color w:val="000000"/>
          <w:sz w:val="24"/>
          <w:szCs w:val="24"/>
        </w:rPr>
        <w:t xml:space="preserve"> </w:t>
      </w:r>
      <w:hyperlink r:id="rId5" w:history="1">
        <w:r>
          <w:rPr>
            <w:rFonts w:ascii="Times New Roman" w:hAnsi="Times New Roman" w:cs="Times New Roman"/>
            <w:color w:val="0000FF"/>
            <w:sz w:val="24"/>
            <w:szCs w:val="24"/>
            <w:u w:val="single"/>
          </w:rPr>
          <w:t>Перечень</w:t>
        </w:r>
      </w:hyperlink>
      <w:r w:rsidRPr="00671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предоставляемых</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работ</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услуг</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составляющих</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медицинскую</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деятельность</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соответствии</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лицензией</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содержится</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общедоступном</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формате</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виде</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выписки</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из</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реестра</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лицензий</w:t>
      </w:r>
      <w:r>
        <w:rPr>
          <w:rFonts w:ascii="'PT Astra Serif', serif" w:hAnsi="'PT Astra Serif', serif" w:cs="'PT Astra Serif', serif"/>
          <w:color w:val="000000"/>
          <w:sz w:val="24"/>
          <w:szCs w:val="24"/>
        </w:rPr>
        <w:t xml:space="preserve">: </w:t>
      </w:r>
      <w:hyperlink r:id="rId6" w:history="1">
        <w:r>
          <w:rPr>
            <w:rFonts w:ascii="'PT Astra Serif', serif" w:hAnsi="'PT Astra Serif', serif" w:cs="'PT Astra Serif', serif"/>
            <w:color w:val="000000"/>
            <w:sz w:val="24"/>
            <w:szCs w:val="24"/>
          </w:rPr>
          <w:t>https://roszdravnadzor.gov.ru/services/licenses</w:t>
        </w:r>
      </w:hyperlink>
      <w:r>
        <w:rPr>
          <w:rFonts w:ascii="'PT Astra Serif', serif" w:hAnsi="'PT Astra Serif', serif" w:cs="'PT Astra Serif', serif"/>
          <w:color w:val="000000"/>
          <w:sz w:val="24"/>
          <w:szCs w:val="24"/>
        </w:rPr>
        <w:t>.</w:t>
      </w:r>
    </w:p>
    <w:p w:rsidR="00711C61" w:rsidRPr="00711C61" w:rsidRDefault="00711C61" w:rsidP="00671F52">
      <w:pPr>
        <w:autoSpaceDE w:val="0"/>
        <w:autoSpaceDN w:val="0"/>
        <w:adjustRightInd w:val="0"/>
        <w:spacing w:after="0" w:line="240" w:lineRule="auto"/>
        <w:jc w:val="both"/>
        <w:rPr>
          <w:rFonts w:ascii="Times New Roman" w:hAnsi="Times New Roman" w:cs="Times New Roman"/>
          <w:color w:val="000000"/>
          <w:sz w:val="24"/>
          <w:szCs w:val="24"/>
        </w:rPr>
      </w:pPr>
      <w:r w:rsidRPr="00711C61">
        <w:rPr>
          <w:rFonts w:ascii="Times New Roman" w:hAnsi="Times New Roman" w:cs="Times New Roman"/>
          <w:color w:val="000000"/>
          <w:sz w:val="24"/>
          <w:szCs w:val="24"/>
          <w:highlight w:val="yellow"/>
        </w:rPr>
        <w:t>1.4 Срок оказания медицинской услуги _________________</w:t>
      </w:r>
    </w:p>
    <w:p w:rsidR="00671F52" w:rsidRP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p>
    <w:p w:rsidR="00711C61"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sidR="00711C61">
        <w:rPr>
          <w:rFonts w:ascii="Times New Roman" w:hAnsi="Times New Roman" w:cs="Times New Roman"/>
          <w:sz w:val="24"/>
          <w:szCs w:val="24"/>
        </w:rPr>
        <w:t xml:space="preserve">                              </w:t>
      </w:r>
    </w:p>
    <w:p w:rsidR="00711C61" w:rsidRDefault="00711C61" w:rsidP="00671F52">
      <w:pPr>
        <w:autoSpaceDE w:val="0"/>
        <w:autoSpaceDN w:val="0"/>
        <w:adjustRightInd w:val="0"/>
        <w:spacing w:after="0" w:line="240" w:lineRule="auto"/>
        <w:jc w:val="both"/>
        <w:rPr>
          <w:rFonts w:ascii="Times New Roman" w:hAnsi="Times New Roman" w:cs="Times New Roman"/>
          <w:sz w:val="24"/>
          <w:szCs w:val="24"/>
        </w:rPr>
      </w:pPr>
    </w:p>
    <w:p w:rsidR="00671F52" w:rsidRDefault="00671F52" w:rsidP="00711C61">
      <w:pPr>
        <w:autoSpaceDE w:val="0"/>
        <w:autoSpaceDN w:val="0"/>
        <w:adjustRightInd w:val="0"/>
        <w:spacing w:after="0" w:line="240" w:lineRule="auto"/>
        <w:jc w:val="center"/>
        <w:rPr>
          <w:rFonts w:ascii="Times New Roman" w:hAnsi="Times New Roman" w:cs="Times New Roman"/>
          <w:sz w:val="24"/>
          <w:szCs w:val="24"/>
        </w:rPr>
      </w:pPr>
      <w:r w:rsidRPr="00671F52">
        <w:rPr>
          <w:rFonts w:ascii="Times New Roman" w:hAnsi="Times New Roman" w:cs="Times New Roman"/>
          <w:sz w:val="24"/>
          <w:szCs w:val="24"/>
        </w:rPr>
        <w:lastRenderedPageBreak/>
        <w:t xml:space="preserve">2. </w:t>
      </w:r>
      <w:r>
        <w:rPr>
          <w:rFonts w:ascii="Times New Roman" w:hAnsi="Times New Roman" w:cs="Times New Roman"/>
          <w:sz w:val="24"/>
          <w:szCs w:val="24"/>
        </w:rPr>
        <w:t>Предмет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2.1. </w:t>
      </w:r>
      <w:r>
        <w:rPr>
          <w:rFonts w:ascii="Times New Roman" w:hAnsi="Times New Roman" w:cs="Times New Roman"/>
          <w:sz w:val="24"/>
          <w:szCs w:val="24"/>
        </w:rPr>
        <w:t xml:space="preserve">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таким</w:t>
      </w:r>
      <w:proofErr w:type="gramEnd"/>
      <w:r>
        <w:rPr>
          <w:rFonts w:ascii="Times New Roman" w:hAnsi="Times New Roman" w:cs="Times New Roman"/>
          <w:sz w:val="24"/>
          <w:szCs w:val="24"/>
        </w:rPr>
        <w:t xml:space="preserve"> услугам, а Потребитель обязуется оплатить оказанные услуги в размере, порядке и сроки, установленные настоящим договором.</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2.2. </w:t>
      </w:r>
      <w:r>
        <w:rPr>
          <w:rFonts w:ascii="Times New Roman" w:hAnsi="Times New Roman" w:cs="Times New Roman"/>
          <w:sz w:val="24"/>
          <w:szCs w:val="24"/>
        </w:rPr>
        <w:t>Медицинская помощь при предоставлении платных медицинских услуг организуется и оказывается: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соответствии с положением об организации оказания медицинской помощи по видам медицинской помощи,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утверждается Министерством здравоохранения Российской Федерации;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на основе клинических рекомендаций;</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2.3. </w:t>
      </w:r>
      <w:r>
        <w:rPr>
          <w:rFonts w:ascii="Times New Roman" w:hAnsi="Times New Roman" w:cs="Times New Roman"/>
          <w:sz w:val="24"/>
          <w:szCs w:val="24"/>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2.4. </w:t>
      </w:r>
      <w:r>
        <w:rPr>
          <w:rFonts w:ascii="Times New Roman" w:hAnsi="Times New Roman" w:cs="Times New Roman"/>
          <w:sz w:val="24"/>
          <w:szCs w:val="24"/>
        </w:rPr>
        <w:t>Получателем платных медицинских услуг является Потребитель.</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2.5. </w:t>
      </w:r>
      <w:r>
        <w:rPr>
          <w:rFonts w:ascii="Times New Roman" w:hAnsi="Times New Roman" w:cs="Times New Roman"/>
          <w:sz w:val="24"/>
          <w:szCs w:val="24"/>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671F52" w:rsidRDefault="00671F52" w:rsidP="00671F52">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платных медицинских услуг, предоставляемых в соответствии с настоящим договором Потребителю:</w:t>
      </w:r>
    </w:p>
    <w:tbl>
      <w:tblPr>
        <w:tblW w:w="0" w:type="auto"/>
        <w:tblInd w:w="55" w:type="dxa"/>
        <w:tblLayout w:type="fixed"/>
        <w:tblCellMar>
          <w:left w:w="55" w:type="dxa"/>
          <w:right w:w="55" w:type="dxa"/>
        </w:tblCellMar>
        <w:tblLook w:val="0000"/>
      </w:tblPr>
      <w:tblGrid>
        <w:gridCol w:w="510"/>
        <w:gridCol w:w="4605"/>
        <w:gridCol w:w="1215"/>
        <w:gridCol w:w="1725"/>
        <w:gridCol w:w="1020"/>
        <w:gridCol w:w="975"/>
      </w:tblGrid>
      <w:tr w:rsidR="00671F52">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Segoe UI Symbol" w:hAnsi="Segoe UI Symbol" w:cs="Segoe UI Symbol"/>
                <w:sz w:val="24"/>
                <w:szCs w:val="24"/>
                <w:lang w:val="en-US"/>
              </w:rPr>
              <w:t>№</w:t>
            </w:r>
          </w:p>
        </w:tc>
        <w:tc>
          <w:tcPr>
            <w:tcW w:w="460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 xml:space="preserve">Наименование работы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услуги)</w:t>
            </w:r>
          </w:p>
        </w:tc>
        <w:tc>
          <w:tcPr>
            <w:tcW w:w="121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r>
              <w:rPr>
                <w:rFonts w:ascii="Times New Roman" w:hAnsi="Times New Roman" w:cs="Times New Roman"/>
                <w:sz w:val="24"/>
                <w:szCs w:val="24"/>
              </w:rPr>
              <w:t>.</w:t>
            </w: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количество</w:t>
            </w: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цена</w:t>
            </w: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сумма</w:t>
            </w:r>
          </w:p>
        </w:tc>
      </w:tr>
      <w:tr w:rsidR="00671F52">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460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r>
      <w:tr w:rsidR="00671F52">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460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21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Итого:</w:t>
            </w: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Calibri" w:hAnsi="Calibri" w:cs="Calibri"/>
                <w:lang w:val="en-US"/>
              </w:rPr>
            </w:pPr>
          </w:p>
        </w:tc>
      </w:tr>
    </w:tbl>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2.7. </w:t>
      </w:r>
      <w:r>
        <w:rPr>
          <w:rFonts w:ascii="Times New Roman" w:hAnsi="Times New Roman" w:cs="Times New Roman"/>
          <w:sz w:val="24"/>
          <w:szCs w:val="24"/>
        </w:rPr>
        <w:t>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сроки, установленные ежегодно утверждаемой постановлением Правительства Алтайского края Территориальной программой государственных гарантий бесплатного оказания гражданам медицинской помощи.</w:t>
      </w:r>
    </w:p>
    <w:p w:rsidR="00711C61" w:rsidRPr="00711C61"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2.8. </w:t>
      </w:r>
      <w:r>
        <w:rPr>
          <w:rFonts w:ascii="Times New Roman" w:hAnsi="Times New Roman" w:cs="Times New Roman"/>
          <w:sz w:val="24"/>
          <w:szCs w:val="24"/>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671F52" w:rsidRDefault="00671F52" w:rsidP="00671F52">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3. </w:t>
      </w:r>
      <w:r>
        <w:rPr>
          <w:rFonts w:ascii="Times New Roman" w:hAnsi="Times New Roman" w:cs="Times New Roman"/>
          <w:sz w:val="24"/>
          <w:szCs w:val="24"/>
        </w:rPr>
        <w:t>Права и обязанности сторон</w:t>
      </w:r>
    </w:p>
    <w:p w:rsidR="00711C61" w:rsidRDefault="00711C61" w:rsidP="00671F52">
      <w:pPr>
        <w:autoSpaceDE w:val="0"/>
        <w:autoSpaceDN w:val="0"/>
        <w:adjustRightInd w:val="0"/>
        <w:spacing w:after="0" w:line="240" w:lineRule="auto"/>
        <w:jc w:val="both"/>
        <w:rPr>
          <w:rFonts w:ascii="Times New Roman" w:hAnsi="Times New Roman" w:cs="Times New Roman"/>
          <w:sz w:val="24"/>
          <w:szCs w:val="24"/>
        </w:rPr>
      </w:pP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 </w:t>
      </w:r>
      <w:r>
        <w:rPr>
          <w:rFonts w:ascii="Times New Roman" w:hAnsi="Times New Roman" w:cs="Times New Roman"/>
          <w:sz w:val="24"/>
          <w:szCs w:val="24"/>
        </w:rPr>
        <w:t>Исполнитель обязуется: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lastRenderedPageBreak/>
        <w:t xml:space="preserve">3.1.1. </w:t>
      </w:r>
      <w:r>
        <w:rPr>
          <w:rFonts w:ascii="Times New Roman" w:hAnsi="Times New Roman" w:cs="Times New Roman"/>
          <w:sz w:val="24"/>
          <w:szCs w:val="24"/>
        </w:rPr>
        <w:t>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3.1.2. </w:t>
      </w:r>
      <w:r>
        <w:rPr>
          <w:rFonts w:ascii="Times New Roman" w:hAnsi="Times New Roman" w:cs="Times New Roman"/>
          <w:sz w:val="24"/>
          <w:szCs w:val="24"/>
        </w:rPr>
        <w:t>Предоставить Потребителю (законному представителю потребителя) по его требованию и в доступной для него форме информацию:</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w:t>
      </w:r>
      <w:r>
        <w:rPr>
          <w:rFonts w:ascii="Times New Roman" w:hAnsi="Times New Roman" w:cs="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proofErr w:type="gramStart"/>
      <w:r w:rsidRPr="00671F52">
        <w:rPr>
          <w:rFonts w:ascii="Times New Roman" w:hAnsi="Times New Roman" w:cs="Times New Roman"/>
          <w:sz w:val="24"/>
          <w:szCs w:val="24"/>
        </w:rPr>
        <w:t xml:space="preserve">- </w:t>
      </w:r>
      <w:r>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3.1.3.</w:t>
      </w:r>
      <w:r>
        <w:rPr>
          <w:rFonts w:ascii="Times New Roman" w:hAnsi="Times New Roman" w:cs="Times New Roman"/>
          <w:sz w:val="24"/>
          <w:szCs w:val="24"/>
        </w:rPr>
        <w:t>Обеспечить участие квалифицированного медицинского персонала для предоставлен</w:t>
      </w:r>
      <w:r w:rsidR="00EF6EDC">
        <w:rPr>
          <w:rFonts w:ascii="Times New Roman" w:hAnsi="Times New Roman" w:cs="Times New Roman"/>
          <w:sz w:val="24"/>
          <w:szCs w:val="24"/>
        </w:rPr>
        <w:t xml:space="preserve">ия услуг по настоящему договору </w:t>
      </w:r>
      <w:r w:rsidR="00EF6EDC" w:rsidRPr="00EF6EDC">
        <w:rPr>
          <w:rFonts w:ascii="Times New Roman" w:hAnsi="Times New Roman" w:cs="Times New Roman"/>
          <w:sz w:val="24"/>
          <w:szCs w:val="24"/>
          <w:highlight w:val="yellow"/>
        </w:rPr>
        <w:t>в лице________________</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3.1.4. </w:t>
      </w:r>
      <w:r>
        <w:rPr>
          <w:rFonts w:ascii="Times New Roman" w:hAnsi="Times New Roman" w:cs="Times New Roman"/>
          <w:sz w:val="24"/>
          <w:szCs w:val="24"/>
        </w:rPr>
        <w:t>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3.1.5. </w:t>
      </w:r>
      <w:r>
        <w:rPr>
          <w:rFonts w:ascii="Times New Roman" w:hAnsi="Times New Roman" w:cs="Times New Roman"/>
          <w:sz w:val="24"/>
          <w:szCs w:val="24"/>
        </w:rPr>
        <w:t>Вести учет видов, объемов, стоимости оказанных Потребителю услуг, а также денежных средств, поступивших от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3.1.6. </w:t>
      </w:r>
      <w:r>
        <w:rPr>
          <w:rFonts w:ascii="Times New Roman" w:hAnsi="Times New Roman" w:cs="Times New Roman"/>
          <w:sz w:val="24"/>
          <w:szCs w:val="24"/>
        </w:rPr>
        <w:t>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EF6EDC" w:rsidRPr="00EF6EDC"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3.1.7. </w:t>
      </w:r>
      <w:r>
        <w:rPr>
          <w:rFonts w:ascii="Times New Roman" w:hAnsi="Times New Roman" w:cs="Times New Roman"/>
          <w:sz w:val="24"/>
          <w:szCs w:val="24"/>
        </w:rPr>
        <w:t>Предоставить в доступной форме информацию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ежегодно утверждаемой постановлением Правительства Алтайского края.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3.2. </w:t>
      </w:r>
      <w:r>
        <w:rPr>
          <w:rFonts w:ascii="Times New Roman" w:hAnsi="Times New Roman" w:cs="Times New Roman"/>
          <w:sz w:val="24"/>
          <w:szCs w:val="24"/>
        </w:rPr>
        <w:t>Исполнитель вправе:</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3.2.1. </w:t>
      </w:r>
      <w:r>
        <w:rPr>
          <w:rFonts w:ascii="Times New Roman" w:hAnsi="Times New Roman" w:cs="Times New Roman"/>
          <w:sz w:val="24"/>
          <w:szCs w:val="24"/>
        </w:rPr>
        <w:t>При выявлении у Потребителя противопоказаний к проведению лечебных и диагностических мероприятий отказать в их проведении.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3.2.2. </w:t>
      </w:r>
      <w:r>
        <w:rPr>
          <w:rFonts w:ascii="Times New Roman" w:hAnsi="Times New Roman" w:cs="Times New Roman"/>
          <w:sz w:val="24"/>
          <w:szCs w:val="24"/>
        </w:rPr>
        <w:t xml:space="preserve">Требовать от Потребителя </w:t>
      </w:r>
      <w:proofErr w:type="spellStart"/>
      <w:r>
        <w:rPr>
          <w:rFonts w:ascii="Times New Roman" w:hAnsi="Times New Roman" w:cs="Times New Roman"/>
          <w:sz w:val="24"/>
          <w:szCs w:val="24"/>
        </w:rPr>
        <w:t>соблюдения</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рафика</w:t>
      </w:r>
      <w:proofErr w:type="spellEnd"/>
      <w:r>
        <w:rPr>
          <w:rFonts w:ascii="Times New Roman" w:hAnsi="Times New Roman" w:cs="Times New Roman"/>
          <w:sz w:val="24"/>
          <w:szCs w:val="24"/>
        </w:rPr>
        <w:t xml:space="preserve"> прохождения </w:t>
      </w:r>
      <w:proofErr w:type="spellStart"/>
      <w:r>
        <w:rPr>
          <w:rFonts w:ascii="Times New Roman" w:hAnsi="Times New Roman" w:cs="Times New Roman"/>
          <w:sz w:val="24"/>
          <w:szCs w:val="24"/>
        </w:rPr>
        <w:t>процедур;режима</w:t>
      </w:r>
      <w:proofErr w:type="spellEnd"/>
      <w:r>
        <w:rPr>
          <w:rFonts w:ascii="Times New Roman" w:hAnsi="Times New Roman" w:cs="Times New Roman"/>
          <w:sz w:val="24"/>
          <w:szCs w:val="24"/>
        </w:rPr>
        <w:t xml:space="preserve"> при приеме лекарственных </w:t>
      </w:r>
      <w:proofErr w:type="spellStart"/>
      <w:r>
        <w:rPr>
          <w:rFonts w:ascii="Times New Roman" w:hAnsi="Times New Roman" w:cs="Times New Roman"/>
          <w:sz w:val="24"/>
          <w:szCs w:val="24"/>
        </w:rPr>
        <w:t>препаратов;назначений</w:t>
      </w:r>
      <w:proofErr w:type="spellEnd"/>
      <w:r>
        <w:rPr>
          <w:rFonts w:ascii="Times New Roman" w:hAnsi="Times New Roman" w:cs="Times New Roman"/>
          <w:sz w:val="24"/>
          <w:szCs w:val="24"/>
        </w:rPr>
        <w:t xml:space="preserve">, рекомендаций </w:t>
      </w:r>
      <w:proofErr w:type="spellStart"/>
      <w:r>
        <w:rPr>
          <w:rFonts w:ascii="Times New Roman" w:hAnsi="Times New Roman" w:cs="Times New Roman"/>
          <w:sz w:val="24"/>
          <w:szCs w:val="24"/>
        </w:rPr>
        <w:t>специалистов;лечебно-охранительного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режима;правил</w:t>
      </w:r>
      <w:proofErr w:type="spellEnd"/>
      <w:r>
        <w:rPr>
          <w:rFonts w:ascii="Times New Roman" w:hAnsi="Times New Roman" w:cs="Times New Roman"/>
          <w:sz w:val="24"/>
          <w:szCs w:val="24"/>
        </w:rPr>
        <w:t xml:space="preserve"> внутреннего распорядка лечебного </w:t>
      </w:r>
      <w:proofErr w:type="spellStart"/>
      <w:r>
        <w:rPr>
          <w:rFonts w:ascii="Times New Roman" w:hAnsi="Times New Roman" w:cs="Times New Roman"/>
          <w:sz w:val="24"/>
          <w:szCs w:val="24"/>
        </w:rPr>
        <w:t>учреждения;правил</w:t>
      </w:r>
      <w:proofErr w:type="spellEnd"/>
      <w:r>
        <w:rPr>
          <w:rFonts w:ascii="Times New Roman" w:hAnsi="Times New Roman" w:cs="Times New Roman"/>
          <w:sz w:val="24"/>
          <w:szCs w:val="24"/>
        </w:rPr>
        <w:t xml:space="preserve"> техники безопасности и пожарной безопасности.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3.2.3. </w:t>
      </w:r>
      <w:r>
        <w:rPr>
          <w:rFonts w:ascii="Times New Roman" w:hAnsi="Times New Roman" w:cs="Times New Roman"/>
          <w:sz w:val="24"/>
          <w:szCs w:val="24"/>
        </w:rPr>
        <w:t>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3.2.4. </w:t>
      </w:r>
      <w:r>
        <w:rPr>
          <w:rFonts w:ascii="Times New Roman" w:hAnsi="Times New Roman" w:cs="Times New Roman"/>
          <w:sz w:val="24"/>
          <w:szCs w:val="24"/>
        </w:rPr>
        <w:t>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3.3. </w:t>
      </w:r>
      <w:r>
        <w:rPr>
          <w:rFonts w:ascii="Times New Roman" w:hAnsi="Times New Roman" w:cs="Times New Roman"/>
          <w:sz w:val="24"/>
          <w:szCs w:val="24"/>
        </w:rPr>
        <w:t>Потребитель обязуется: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3.3.1. </w:t>
      </w:r>
      <w:r>
        <w:rPr>
          <w:rFonts w:ascii="Times New Roman" w:hAnsi="Times New Roman" w:cs="Times New Roman"/>
          <w:sz w:val="24"/>
          <w:szCs w:val="24"/>
        </w:rPr>
        <w:t>Оплатить оказанную Исполнителем медицинскую услугу (выполненную работу) в порядке и сроки, установленные настоящим договором.</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lastRenderedPageBreak/>
        <w:t xml:space="preserve">3.3.2. </w:t>
      </w:r>
      <w:r>
        <w:rPr>
          <w:rFonts w:ascii="Times New Roman" w:hAnsi="Times New Roman" w:cs="Times New Roman"/>
          <w:sz w:val="24"/>
          <w:szCs w:val="24"/>
        </w:rPr>
        <w:t>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3.3.3. </w:t>
      </w:r>
      <w:r>
        <w:rPr>
          <w:rFonts w:ascii="Times New Roman" w:hAnsi="Times New Roman" w:cs="Times New Roman"/>
          <w:sz w:val="24"/>
          <w:szCs w:val="24"/>
        </w:rPr>
        <w:t>Ознакомиться с порядком и условиями предоставления медицинских услуг по настоящему договору.</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3.3.4. </w:t>
      </w:r>
      <w:r>
        <w:rPr>
          <w:rFonts w:ascii="Times New Roman" w:hAnsi="Times New Roman" w:cs="Times New Roman"/>
          <w:sz w:val="24"/>
          <w:szCs w:val="24"/>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3.3.5. </w:t>
      </w:r>
      <w:r>
        <w:rPr>
          <w:rFonts w:ascii="Times New Roman" w:hAnsi="Times New Roman" w:cs="Times New Roman"/>
          <w:sz w:val="24"/>
          <w:szCs w:val="24"/>
        </w:rPr>
        <w:t>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3.4. </w:t>
      </w:r>
      <w:r>
        <w:rPr>
          <w:rFonts w:ascii="Times New Roman" w:hAnsi="Times New Roman" w:cs="Times New Roman"/>
          <w:sz w:val="24"/>
          <w:szCs w:val="24"/>
        </w:rPr>
        <w:t>Потребитель имеет право:</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3.4.1. </w:t>
      </w:r>
      <w:r>
        <w:rPr>
          <w:rFonts w:ascii="Times New Roman" w:hAnsi="Times New Roman" w:cs="Times New Roman"/>
          <w:sz w:val="24"/>
          <w:szCs w:val="24"/>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3.4.2. </w:t>
      </w:r>
      <w:r>
        <w:rPr>
          <w:rFonts w:ascii="Times New Roman" w:hAnsi="Times New Roman" w:cs="Times New Roman"/>
          <w:sz w:val="24"/>
          <w:szCs w:val="24"/>
        </w:rPr>
        <w:t>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3.4.3. </w:t>
      </w:r>
      <w:proofErr w:type="gramStart"/>
      <w:r>
        <w:rPr>
          <w:rFonts w:ascii="Times New Roman" w:hAnsi="Times New Roman" w:cs="Times New Roman"/>
          <w:sz w:val="24"/>
          <w:szCs w:val="24"/>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671F52" w:rsidRDefault="00671F52" w:rsidP="00671F52">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4. </w:t>
      </w:r>
      <w:r>
        <w:rPr>
          <w:rFonts w:ascii="Times New Roman" w:hAnsi="Times New Roman" w:cs="Times New Roman"/>
          <w:sz w:val="24"/>
          <w:szCs w:val="24"/>
        </w:rPr>
        <w:t>Стоимость платных медицинских услуг и порядок расчетов</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 4.1. </w:t>
      </w:r>
      <w:r>
        <w:rPr>
          <w:rFonts w:ascii="Times New Roman" w:hAnsi="Times New Roman" w:cs="Times New Roman"/>
          <w:sz w:val="24"/>
          <w:szCs w:val="24"/>
        </w:rPr>
        <w:t>По требованию потребителя и (или) заказчика составляется смета на предоставление платных медицинских услуг. При наличии такого требования данная смета является неотъемлемой частью настоящего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4.2. </w:t>
      </w:r>
      <w:r>
        <w:rPr>
          <w:rFonts w:ascii="Times New Roman" w:hAnsi="Times New Roman" w:cs="Times New Roman"/>
          <w:sz w:val="24"/>
          <w:szCs w:val="24"/>
        </w:rPr>
        <w:t>Стоимость платных медицинских услуг, оказываемых Потребителю, определяется в соответствии с действующим в медицинской организации Прейскурантом и (или) сметой на предоставление платных медицинских услуг.</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4.3. </w:t>
      </w:r>
      <w:r>
        <w:rPr>
          <w:rFonts w:ascii="Times New Roman" w:hAnsi="Times New Roman" w:cs="Times New Roman"/>
          <w:sz w:val="24"/>
          <w:szCs w:val="24"/>
        </w:rPr>
        <w:t>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4.4. </w:t>
      </w:r>
      <w:r>
        <w:rPr>
          <w:rFonts w:ascii="Times New Roman" w:hAnsi="Times New Roman" w:cs="Times New Roman"/>
          <w:sz w:val="24"/>
          <w:szCs w:val="24"/>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4.5. </w:t>
      </w:r>
      <w:r>
        <w:rPr>
          <w:rFonts w:ascii="Times New Roman" w:hAnsi="Times New Roman" w:cs="Times New Roman"/>
          <w:sz w:val="24"/>
          <w:szCs w:val="24"/>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lastRenderedPageBreak/>
        <w:t xml:space="preserve">4.6. </w:t>
      </w:r>
      <w:r>
        <w:rPr>
          <w:rFonts w:ascii="Times New Roman" w:hAnsi="Times New Roman" w:cs="Times New Roman"/>
          <w:sz w:val="24"/>
          <w:szCs w:val="24"/>
        </w:rPr>
        <w:t>Оплата услуг по договору осуществляется на основании Перечня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осуществляется по 100% предоплате Потребителем. В соответствии со статьей 37 Закона РФ от 07.02.1992 </w:t>
      </w:r>
      <w:r>
        <w:rPr>
          <w:rFonts w:ascii="Segoe UI Symbol" w:hAnsi="Segoe UI Symbol" w:cs="Segoe UI Symbol"/>
          <w:sz w:val="24"/>
          <w:szCs w:val="24"/>
        </w:rPr>
        <w:t>№</w:t>
      </w:r>
      <w:r w:rsidRPr="00671F52">
        <w:rPr>
          <w:rFonts w:ascii="Times New Roman" w:hAnsi="Times New Roman" w:cs="Times New Roman"/>
          <w:sz w:val="24"/>
          <w:szCs w:val="24"/>
        </w:rPr>
        <w:t xml:space="preserve"> 2300-1 «</w:t>
      </w:r>
      <w:r>
        <w:rPr>
          <w:rFonts w:ascii="Times New Roman" w:hAnsi="Times New Roman" w:cs="Times New Roman"/>
          <w:sz w:val="24"/>
          <w:szCs w:val="24"/>
        </w:rPr>
        <w:t>О защите прав потребителей</w:t>
      </w:r>
      <w:r w:rsidRPr="00671F52">
        <w:rPr>
          <w:rFonts w:ascii="Times New Roman" w:hAnsi="Times New Roman" w:cs="Times New Roman"/>
          <w:sz w:val="24"/>
          <w:szCs w:val="24"/>
        </w:rPr>
        <w:t xml:space="preserve">» </w:t>
      </w:r>
      <w:r>
        <w:rPr>
          <w:rFonts w:ascii="Times New Roman" w:hAnsi="Times New Roman" w:cs="Times New Roman"/>
          <w:sz w:val="24"/>
          <w:szCs w:val="24"/>
        </w:rPr>
        <w:t>с согласия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4.7. </w:t>
      </w:r>
      <w:r>
        <w:rPr>
          <w:rFonts w:ascii="Times New Roman" w:hAnsi="Times New Roman" w:cs="Times New Roman"/>
          <w:sz w:val="24"/>
          <w:szCs w:val="24"/>
        </w:rPr>
        <w:t xml:space="preserve">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Pr>
          <w:rFonts w:ascii="Times New Roman" w:hAnsi="Times New Roman" w:cs="Times New Roman"/>
          <w:sz w:val="24"/>
          <w:szCs w:val="24"/>
        </w:rPr>
        <w:t>сократится</w:t>
      </w:r>
      <w:proofErr w:type="gramEnd"/>
      <w:r>
        <w:rPr>
          <w:rFonts w:ascii="Times New Roman" w:hAnsi="Times New Roman" w:cs="Times New Roman"/>
          <w:sz w:val="24"/>
          <w:szCs w:val="24"/>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4.8. </w:t>
      </w:r>
      <w:r>
        <w:rPr>
          <w:rFonts w:ascii="Times New Roman" w:hAnsi="Times New Roman" w:cs="Times New Roman"/>
          <w:sz w:val="24"/>
          <w:szCs w:val="24"/>
        </w:rPr>
        <w:t xml:space="preserve">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w:t>
      </w:r>
      <w:proofErr w:type="spellStart"/>
      <w:r>
        <w:rPr>
          <w:rFonts w:ascii="Times New Roman" w:hAnsi="Times New Roman" w:cs="Times New Roman"/>
          <w:sz w:val="24"/>
          <w:szCs w:val="24"/>
        </w:rPr>
        <w:t>применения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опию</w:t>
      </w:r>
      <w:proofErr w:type="spellEnd"/>
      <w:r>
        <w:rPr>
          <w:rFonts w:ascii="Times New Roman" w:hAnsi="Times New Roman" w:cs="Times New Roman"/>
          <w:sz w:val="24"/>
          <w:szCs w:val="24"/>
        </w:rPr>
        <w:t xml:space="preserve"> договора с приложениями и дополнительными соглашениями к нему (в случае заключения);справку об оплате медицинских </w:t>
      </w:r>
      <w:proofErr w:type="spellStart"/>
      <w:r>
        <w:rPr>
          <w:rFonts w:ascii="Times New Roman" w:hAnsi="Times New Roman" w:cs="Times New Roman"/>
          <w:sz w:val="24"/>
          <w:szCs w:val="24"/>
        </w:rPr>
        <w:t>услуг;рецептурный</w:t>
      </w:r>
      <w:proofErr w:type="spellEnd"/>
      <w:r>
        <w:rPr>
          <w:rFonts w:ascii="Times New Roman" w:hAnsi="Times New Roman" w:cs="Times New Roman"/>
          <w:sz w:val="24"/>
          <w:szCs w:val="24"/>
        </w:rPr>
        <w:t xml:space="preserve">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w:t>
      </w:r>
      <w:proofErr w:type="spellStart"/>
      <w:r>
        <w:rPr>
          <w:rFonts w:ascii="Times New Roman" w:hAnsi="Times New Roman" w:cs="Times New Roman"/>
          <w:sz w:val="24"/>
          <w:szCs w:val="24"/>
        </w:rPr>
        <w:t>организации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окументы</w:t>
      </w:r>
      <w:proofErr w:type="spellEnd"/>
      <w:r>
        <w:rPr>
          <w:rFonts w:ascii="Times New Roman" w:hAnsi="Times New Roman" w:cs="Times New Roman"/>
          <w:sz w:val="24"/>
          <w:szCs w:val="24"/>
        </w:rPr>
        <w:t xml:space="preserve"> установленного образца, подтверждающие оплату лекарственных препаратов.</w:t>
      </w:r>
    </w:p>
    <w:p w:rsidR="00671F52" w:rsidRDefault="00671F52" w:rsidP="00671F52">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5. </w:t>
      </w:r>
      <w:r>
        <w:rPr>
          <w:rFonts w:ascii="Times New Roman" w:hAnsi="Times New Roman" w:cs="Times New Roman"/>
          <w:sz w:val="24"/>
          <w:szCs w:val="24"/>
        </w:rPr>
        <w:t>Ответственность сторон за невыполнение условий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5.1. </w:t>
      </w:r>
      <w:r>
        <w:rPr>
          <w:rFonts w:ascii="Times New Roman" w:hAnsi="Times New Roman" w:cs="Times New Roman"/>
          <w:sz w:val="24"/>
          <w:szCs w:val="24"/>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5.2. </w:t>
      </w:r>
      <w:r>
        <w:rPr>
          <w:rFonts w:ascii="Times New Roman" w:hAnsi="Times New Roman" w:cs="Times New Roman"/>
          <w:sz w:val="24"/>
          <w:szCs w:val="24"/>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5.3. </w:t>
      </w:r>
      <w:r>
        <w:rPr>
          <w:rFonts w:ascii="Times New Roman" w:hAnsi="Times New Roman" w:cs="Times New Roman"/>
          <w:sz w:val="24"/>
          <w:szCs w:val="24"/>
        </w:rPr>
        <w:t>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п.3.3.2 настоящего договора либо вызванных медицинскими показаниями, а также в случаях, предусмотренных п.3.3.4 настоящего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5.4. </w:t>
      </w:r>
      <w:r>
        <w:rPr>
          <w:rFonts w:ascii="Times New Roman" w:hAnsi="Times New Roman" w:cs="Times New Roman"/>
          <w:sz w:val="24"/>
          <w:szCs w:val="24"/>
        </w:rPr>
        <w:t>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N 2300-I "О защите прав потребителей"</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ребование Потребителя о возмещении убытков подлежит удовлетворению в течение десяти дней со дня его предъявления.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5.5. </w:t>
      </w:r>
      <w:r>
        <w:rPr>
          <w:rFonts w:ascii="Times New Roman" w:hAnsi="Times New Roman" w:cs="Times New Roman"/>
          <w:sz w:val="24"/>
          <w:szCs w:val="24"/>
        </w:rPr>
        <w:t>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т.п.), препятствующих выполнению обязательств по настоящему договору.</w:t>
      </w:r>
    </w:p>
    <w:p w:rsidR="00C271AF" w:rsidRPr="00C271AF" w:rsidRDefault="00C271AF" w:rsidP="00671F52">
      <w:pPr>
        <w:autoSpaceDE w:val="0"/>
        <w:autoSpaceDN w:val="0"/>
        <w:adjustRightInd w:val="0"/>
        <w:spacing w:after="0" w:line="240" w:lineRule="auto"/>
        <w:jc w:val="both"/>
        <w:rPr>
          <w:rFonts w:ascii="Times New Roman" w:hAnsi="Times New Roman" w:cs="Times New Roman"/>
          <w:sz w:val="24"/>
          <w:szCs w:val="24"/>
          <w:highlight w:val="yellow"/>
        </w:rPr>
      </w:pPr>
      <w:r w:rsidRPr="00C271AF">
        <w:rPr>
          <w:rFonts w:ascii="Times New Roman" w:hAnsi="Times New Roman" w:cs="Times New Roman"/>
          <w:sz w:val="24"/>
          <w:szCs w:val="24"/>
          <w:highlight w:val="yellow"/>
        </w:rPr>
        <w:t>5.6 Гарантия на оказанную медицинскую услугу составляет 1 год (на пломбу).</w:t>
      </w:r>
    </w:p>
    <w:p w:rsidR="00C271AF" w:rsidRDefault="00C271AF" w:rsidP="00671F52">
      <w:pPr>
        <w:autoSpaceDE w:val="0"/>
        <w:autoSpaceDN w:val="0"/>
        <w:adjustRightInd w:val="0"/>
        <w:spacing w:after="0" w:line="240" w:lineRule="auto"/>
        <w:jc w:val="both"/>
        <w:rPr>
          <w:rFonts w:ascii="Times New Roman" w:hAnsi="Times New Roman" w:cs="Times New Roman"/>
          <w:sz w:val="24"/>
          <w:szCs w:val="24"/>
        </w:rPr>
      </w:pPr>
      <w:r w:rsidRPr="00C271AF">
        <w:rPr>
          <w:rFonts w:ascii="Times New Roman" w:hAnsi="Times New Roman" w:cs="Times New Roman"/>
          <w:sz w:val="24"/>
          <w:szCs w:val="24"/>
          <w:highlight w:val="yellow"/>
        </w:rPr>
        <w:t>5.7</w:t>
      </w:r>
      <w:proofErr w:type="gramStart"/>
      <w:r w:rsidRPr="00C271AF">
        <w:rPr>
          <w:rFonts w:ascii="Times New Roman" w:hAnsi="Times New Roman" w:cs="Times New Roman"/>
          <w:sz w:val="24"/>
          <w:szCs w:val="24"/>
          <w:highlight w:val="yellow"/>
        </w:rPr>
        <w:t xml:space="preserve"> Н</w:t>
      </w:r>
      <w:proofErr w:type="gramEnd"/>
      <w:r w:rsidRPr="00C271AF">
        <w:rPr>
          <w:rFonts w:ascii="Times New Roman" w:hAnsi="Times New Roman" w:cs="Times New Roman"/>
          <w:sz w:val="24"/>
          <w:szCs w:val="24"/>
          <w:highlight w:val="yellow"/>
        </w:rPr>
        <w:t>а лечение осложненных форм кариеса «Исполнитель» гарантии не дает, так как лечение корневых каналов хотя и имеет высокую вероятность клинического успеха, но является биологической процедурой. Иногда после лечения корневых каналов может потребоваться повторное лечение, хирургическое вмешательство или даже удаление зуба.</w:t>
      </w:r>
      <w:r>
        <w:rPr>
          <w:rFonts w:ascii="Times New Roman" w:hAnsi="Times New Roman" w:cs="Times New Roman"/>
          <w:sz w:val="24"/>
          <w:szCs w:val="24"/>
        </w:rPr>
        <w:t xml:space="preserve"> </w:t>
      </w:r>
    </w:p>
    <w:p w:rsidR="00711C61" w:rsidRDefault="00671F52" w:rsidP="00671F52">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w:t>
      </w:r>
    </w:p>
    <w:p w:rsidR="00711C61" w:rsidRDefault="00711C61" w:rsidP="00671F52">
      <w:pPr>
        <w:autoSpaceDE w:val="0"/>
        <w:autoSpaceDN w:val="0"/>
        <w:adjustRightInd w:val="0"/>
        <w:spacing w:after="0" w:line="240" w:lineRule="auto"/>
        <w:rPr>
          <w:rFonts w:ascii="Times New Roman" w:hAnsi="Times New Roman" w:cs="Times New Roman"/>
          <w:sz w:val="24"/>
          <w:szCs w:val="24"/>
        </w:rPr>
      </w:pPr>
    </w:p>
    <w:p w:rsidR="00671F52" w:rsidRDefault="00671F52" w:rsidP="00711C61">
      <w:pPr>
        <w:autoSpaceDE w:val="0"/>
        <w:autoSpaceDN w:val="0"/>
        <w:adjustRightInd w:val="0"/>
        <w:spacing w:after="0" w:line="240" w:lineRule="auto"/>
        <w:jc w:val="center"/>
        <w:rPr>
          <w:rFonts w:ascii="Times New Roman" w:hAnsi="Times New Roman" w:cs="Times New Roman"/>
          <w:sz w:val="24"/>
          <w:szCs w:val="24"/>
        </w:rPr>
      </w:pPr>
      <w:r w:rsidRPr="00671F52">
        <w:rPr>
          <w:rFonts w:ascii="Times New Roman" w:hAnsi="Times New Roman" w:cs="Times New Roman"/>
          <w:sz w:val="24"/>
          <w:szCs w:val="24"/>
        </w:rPr>
        <w:lastRenderedPageBreak/>
        <w:t xml:space="preserve">6. </w:t>
      </w:r>
      <w:r>
        <w:rPr>
          <w:rFonts w:ascii="Times New Roman" w:hAnsi="Times New Roman" w:cs="Times New Roman"/>
          <w:sz w:val="24"/>
          <w:szCs w:val="24"/>
        </w:rPr>
        <w:t>Конфиденциальность</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6.1. </w:t>
      </w:r>
      <w:r>
        <w:rPr>
          <w:rFonts w:ascii="Times New Roman" w:hAnsi="Times New Roman" w:cs="Times New Roman"/>
          <w:sz w:val="24"/>
          <w:szCs w:val="24"/>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6.2. </w:t>
      </w:r>
      <w:r>
        <w:rPr>
          <w:rFonts w:ascii="Times New Roman" w:hAnsi="Times New Roman" w:cs="Times New Roman"/>
          <w:sz w:val="24"/>
          <w:szCs w:val="24"/>
        </w:rPr>
        <w:t>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671F52" w:rsidRPr="00671F52" w:rsidRDefault="00671F52" w:rsidP="00671F52">
      <w:pPr>
        <w:autoSpaceDE w:val="0"/>
        <w:autoSpaceDN w:val="0"/>
        <w:adjustRightInd w:val="0"/>
        <w:spacing w:after="0" w:line="240" w:lineRule="auto"/>
        <w:jc w:val="both"/>
        <w:rPr>
          <w:rFonts w:ascii="Calibri" w:hAnsi="Calibri" w:cs="Calibri"/>
        </w:rPr>
      </w:pPr>
    </w:p>
    <w:p w:rsidR="00671F52" w:rsidRDefault="00671F52" w:rsidP="00671F52">
      <w:pPr>
        <w:autoSpaceDE w:val="0"/>
        <w:autoSpaceDN w:val="0"/>
        <w:adjustRightInd w:val="0"/>
        <w:spacing w:after="0" w:line="240" w:lineRule="auto"/>
        <w:rPr>
          <w:rFonts w:ascii="Times New Roman" w:hAnsi="Times New Roman" w:cs="Times New Roman"/>
          <w:sz w:val="24"/>
          <w:szCs w:val="24"/>
        </w:rPr>
      </w:pPr>
      <w:r w:rsidRPr="00671F52">
        <w:rPr>
          <w:rFonts w:ascii="Times New Roman" w:hAnsi="Times New Roman" w:cs="Times New Roman"/>
          <w:sz w:val="24"/>
          <w:szCs w:val="24"/>
        </w:rPr>
        <w:t xml:space="preserve">                                                7. </w:t>
      </w:r>
      <w:r>
        <w:rPr>
          <w:rFonts w:ascii="Times New Roman" w:hAnsi="Times New Roman" w:cs="Times New Roman"/>
          <w:sz w:val="24"/>
          <w:szCs w:val="24"/>
        </w:rPr>
        <w:t>Заключительные положения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7.1. </w:t>
      </w:r>
      <w:r>
        <w:rPr>
          <w:rFonts w:ascii="Times New Roman" w:hAnsi="Times New Roman" w:cs="Times New Roman"/>
          <w:sz w:val="24"/>
          <w:szCs w:val="24"/>
        </w:rPr>
        <w:t>При заключении настоящего договора Потребителю предоставлена следующая информация: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перечень платных медицинских услуг, соответствующих номенклатуре медицинских услуг, указанной в п..3 настоящего договора, с указанием цен в рублях;</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иная информация, предусмотренная Правилами предоставления медицинскими организациями платных медицинских услуг.</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7.2. </w:t>
      </w:r>
      <w:r>
        <w:rPr>
          <w:rFonts w:ascii="Times New Roman" w:hAnsi="Times New Roman" w:cs="Times New Roman"/>
          <w:sz w:val="24"/>
          <w:szCs w:val="24"/>
        </w:rPr>
        <w:t>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другие сведения, относящиеся к предмету договора.</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7.3. </w:t>
      </w:r>
      <w:proofErr w:type="gramStart"/>
      <w:r>
        <w:rPr>
          <w:rFonts w:ascii="Times New Roman" w:hAnsi="Times New Roman" w:cs="Times New Roman"/>
          <w:sz w:val="24"/>
          <w:szCs w:val="24"/>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7.4. </w:t>
      </w:r>
      <w:r>
        <w:rPr>
          <w:rFonts w:ascii="Times New Roman" w:hAnsi="Times New Roman" w:cs="Times New Roman"/>
          <w:sz w:val="24"/>
          <w:szCs w:val="24"/>
        </w:rPr>
        <w:t>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7.5. </w:t>
      </w:r>
      <w:r>
        <w:rPr>
          <w:rFonts w:ascii="Times New Roman" w:hAnsi="Times New Roman" w:cs="Times New Roman"/>
          <w:sz w:val="24"/>
          <w:szCs w:val="24"/>
        </w:rPr>
        <w:t>Потребитель вправе направить обращение (жалобу) в органы государственной власти и организации в письменном виде по контактам, указанным на сайте Министерства здравоохранения Алтайского края/раздел Министерство/ раздел Контакты (</w:t>
      </w:r>
      <w:hyperlink r:id="rId7" w:history="1">
        <w:r>
          <w:rPr>
            <w:rFonts w:ascii="Times New Roman" w:hAnsi="Times New Roman" w:cs="Times New Roman"/>
            <w:sz w:val="24"/>
            <w:szCs w:val="24"/>
          </w:rPr>
          <w:t>http://zdravalt.ru/management/contacts/</w:t>
        </w:r>
      </w:hyperlink>
      <w:r>
        <w:rPr>
          <w:rFonts w:ascii="Times New Roman" w:hAnsi="Times New Roman" w:cs="Times New Roman"/>
          <w:sz w:val="24"/>
          <w:szCs w:val="24"/>
        </w:rPr>
        <w:t>).</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lastRenderedPageBreak/>
        <w:t xml:space="preserve">7.6. </w:t>
      </w:r>
      <w:r>
        <w:rPr>
          <w:rFonts w:ascii="Times New Roman" w:hAnsi="Times New Roman" w:cs="Times New Roman"/>
          <w:sz w:val="24"/>
          <w:szCs w:val="24"/>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7.7. </w:t>
      </w:r>
      <w:proofErr w:type="gramStart"/>
      <w:r>
        <w:rPr>
          <w:rFonts w:ascii="Times New Roman" w:hAnsi="Times New Roman" w:cs="Times New Roman"/>
          <w:sz w:val="24"/>
          <w:szCs w:val="24"/>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7.8. </w:t>
      </w:r>
      <w:r>
        <w:rPr>
          <w:rFonts w:ascii="Times New Roman" w:hAnsi="Times New Roman" w:cs="Times New Roman"/>
          <w:sz w:val="24"/>
          <w:szCs w:val="24"/>
        </w:rPr>
        <w:t>Настоящий договор вступает в силу с момента его заключения и действует до полного исполнения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оронами.</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7.9. </w:t>
      </w:r>
      <w:r>
        <w:rPr>
          <w:rFonts w:ascii="Times New Roman" w:hAnsi="Times New Roman" w:cs="Times New Roman"/>
          <w:sz w:val="24"/>
          <w:szCs w:val="24"/>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7.10. </w:t>
      </w:r>
      <w:r>
        <w:rPr>
          <w:rFonts w:ascii="Times New Roman" w:hAnsi="Times New Roman" w:cs="Times New Roman"/>
          <w:sz w:val="24"/>
          <w:szCs w:val="24"/>
        </w:rPr>
        <w:t>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7.11. </w:t>
      </w:r>
      <w:r>
        <w:rPr>
          <w:rFonts w:ascii="Times New Roman" w:hAnsi="Times New Roman" w:cs="Times New Roman"/>
          <w:sz w:val="24"/>
          <w:szCs w:val="24"/>
        </w:rPr>
        <w:t>Настоящий договор составлен в двух экземплярах, один из которых находится у Исполнителя, второй - у Потребителя.</w:t>
      </w:r>
    </w:p>
    <w:p w:rsid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 xml:space="preserve">7.12. </w:t>
      </w:r>
      <w:r>
        <w:rPr>
          <w:rFonts w:ascii="Times New Roman" w:hAnsi="Times New Roman" w:cs="Times New Roman"/>
          <w:sz w:val="24"/>
          <w:szCs w:val="24"/>
        </w:rPr>
        <w:t>Во всем, что не предусмотрено настоящим договором, Стороны руководствуются действующим законодательством РФ.</w:t>
      </w:r>
    </w:p>
    <w:p w:rsidR="00671F52" w:rsidRPr="00671F52" w:rsidRDefault="00671F52" w:rsidP="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p>
    <w:p w:rsidR="00671F52" w:rsidRDefault="00671F52" w:rsidP="00671F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8. </w:t>
      </w:r>
      <w:r>
        <w:rPr>
          <w:rFonts w:ascii="Times New Roman" w:hAnsi="Times New Roman" w:cs="Times New Roman"/>
          <w:sz w:val="24"/>
          <w:szCs w:val="24"/>
        </w:rPr>
        <w:t>Реквизиты и подписи сторон</w:t>
      </w:r>
    </w:p>
    <w:tbl>
      <w:tblPr>
        <w:tblW w:w="0" w:type="auto"/>
        <w:tblInd w:w="28" w:type="dxa"/>
        <w:tblLayout w:type="fixed"/>
        <w:tblCellMar>
          <w:left w:w="28" w:type="dxa"/>
          <w:right w:w="28" w:type="dxa"/>
        </w:tblCellMar>
        <w:tblLook w:val="0000"/>
      </w:tblPr>
      <w:tblGrid>
        <w:gridCol w:w="4954"/>
        <w:gridCol w:w="5096"/>
      </w:tblGrid>
      <w:tr w:rsidR="00671F52" w:rsidRPr="00671F52">
        <w:trPr>
          <w:trHeight w:val="1"/>
        </w:trPr>
        <w:tc>
          <w:tcPr>
            <w:tcW w:w="4954" w:type="dxa"/>
            <w:tcBorders>
              <w:top w:val="single" w:sz="8" w:space="0" w:color="808080"/>
              <w:left w:val="single" w:sz="8" w:space="0" w:color="808080"/>
              <w:bottom w:val="single" w:sz="8" w:space="0" w:color="808080"/>
              <w:right w:val="single" w:sz="2" w:space="0" w:color="000000"/>
            </w:tcBorders>
            <w:shd w:val="clear" w:color="000000" w:fill="FFFFFF"/>
          </w:tcPr>
          <w:p w:rsidR="00671F52" w:rsidRDefault="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КГБУЗ </w:t>
            </w:r>
            <w:r w:rsidRPr="00671F52">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w:t>
            </w:r>
          </w:p>
          <w:p w:rsidR="00671F52" w:rsidRP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671F52">
              <w:rPr>
                <w:rFonts w:ascii="Times New Roman" w:hAnsi="Times New Roman" w:cs="Times New Roman"/>
                <w:sz w:val="21"/>
                <w:szCs w:val="21"/>
              </w:rPr>
              <w:t>»</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 xml:space="preserve">658213, </w:t>
            </w: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убцовск. </w:t>
            </w:r>
            <w:proofErr w:type="spellStart"/>
            <w:r>
              <w:rPr>
                <w:rFonts w:ascii="Times New Roman" w:hAnsi="Times New Roman" w:cs="Times New Roman"/>
                <w:sz w:val="21"/>
                <w:szCs w:val="21"/>
              </w:rPr>
              <w:t>пр</w:t>
            </w:r>
            <w:proofErr w:type="spellEnd"/>
            <w:r>
              <w:rPr>
                <w:rFonts w:ascii="Times New Roman" w:hAnsi="Times New Roman" w:cs="Times New Roman"/>
                <w:sz w:val="21"/>
                <w:szCs w:val="21"/>
              </w:rPr>
              <w:t>- Ленина.19</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ИНН/КПП 2209011826/220901001</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контактный телефон 8(38557)98-170 регистратура</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регистрационный  орган </w:t>
            </w:r>
            <w:proofErr w:type="gramStart"/>
            <w:r>
              <w:rPr>
                <w:rFonts w:ascii="Times New Roman" w:hAnsi="Times New Roman" w:cs="Times New Roman"/>
                <w:sz w:val="21"/>
                <w:szCs w:val="21"/>
              </w:rPr>
              <w:t>Межрайонная</w:t>
            </w:r>
            <w:proofErr w:type="gramEnd"/>
            <w:r>
              <w:rPr>
                <w:rFonts w:ascii="Times New Roman" w:hAnsi="Times New Roman" w:cs="Times New Roman"/>
                <w:sz w:val="21"/>
                <w:szCs w:val="21"/>
              </w:rPr>
              <w:t xml:space="preserve"> ИФНС </w:t>
            </w:r>
            <w:r>
              <w:rPr>
                <w:rFonts w:ascii="Segoe UI Symbol" w:hAnsi="Segoe UI Symbol" w:cs="Segoe UI Symbol"/>
                <w:sz w:val="21"/>
                <w:szCs w:val="21"/>
              </w:rPr>
              <w:t>№</w:t>
            </w:r>
            <w:r w:rsidRPr="00671F52">
              <w:rPr>
                <w:rFonts w:ascii="Times New Roman" w:hAnsi="Times New Roman" w:cs="Times New Roman"/>
                <w:sz w:val="21"/>
                <w:szCs w:val="21"/>
              </w:rPr>
              <w:t xml:space="preserve">12 </w:t>
            </w:r>
            <w:r>
              <w:rPr>
                <w:rFonts w:ascii="Times New Roman" w:hAnsi="Times New Roman" w:cs="Times New Roman"/>
                <w:sz w:val="21"/>
                <w:szCs w:val="21"/>
              </w:rPr>
              <w:t>по</w:t>
            </w:r>
          </w:p>
          <w:p w:rsidR="00671F52" w:rsidRP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Алтайскому краю свидетельство  ЕГЮЛ серия 22     </w:t>
            </w:r>
            <w:r>
              <w:rPr>
                <w:rFonts w:ascii="Segoe UI Symbol" w:hAnsi="Segoe UI Symbol" w:cs="Segoe UI Symbol"/>
                <w:sz w:val="21"/>
                <w:szCs w:val="21"/>
              </w:rPr>
              <w:t>№</w:t>
            </w:r>
            <w:r w:rsidRPr="00671F52">
              <w:rPr>
                <w:rFonts w:ascii="Times New Roman" w:hAnsi="Times New Roman" w:cs="Times New Roman"/>
                <w:sz w:val="21"/>
                <w:szCs w:val="21"/>
              </w:rPr>
              <w:t xml:space="preserve"> 001158451 </w:t>
            </w:r>
            <w:r>
              <w:rPr>
                <w:rFonts w:ascii="Times New Roman" w:hAnsi="Times New Roman" w:cs="Times New Roman"/>
                <w:sz w:val="21"/>
                <w:szCs w:val="21"/>
              </w:rPr>
              <w:t xml:space="preserve">от 31.10.2002 ОГРН </w:t>
            </w:r>
            <w:r>
              <w:rPr>
                <w:rFonts w:ascii="Segoe UI Symbol" w:hAnsi="Segoe UI Symbol" w:cs="Segoe UI Symbol"/>
                <w:sz w:val="21"/>
                <w:szCs w:val="21"/>
              </w:rPr>
              <w:t>№</w:t>
            </w:r>
            <w:r w:rsidRPr="00671F52">
              <w:rPr>
                <w:rFonts w:ascii="Times New Roman" w:hAnsi="Times New Roman" w:cs="Times New Roman"/>
                <w:sz w:val="21"/>
                <w:szCs w:val="21"/>
              </w:rPr>
              <w:t xml:space="preserve"> 1022200808431</w:t>
            </w:r>
          </w:p>
          <w:p w:rsidR="00671F52" w:rsidRDefault="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Исполнителя</w:t>
            </w:r>
          </w:p>
          <w:p w:rsidR="00671F52" w:rsidRDefault="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w:t>
            </w:r>
            <w:r>
              <w:rPr>
                <w:rFonts w:ascii="Times New Roman" w:hAnsi="Times New Roman" w:cs="Times New Roman"/>
                <w:sz w:val="24"/>
                <w:szCs w:val="24"/>
              </w:rPr>
              <w:t>по доверенности)</w:t>
            </w:r>
            <w:proofErr w:type="spellStart"/>
            <w:r>
              <w:rPr>
                <w:rFonts w:ascii="Times New Roman" w:hAnsi="Times New Roman" w:cs="Times New Roman"/>
                <w:sz w:val="24"/>
                <w:szCs w:val="24"/>
              </w:rPr>
              <w:t>______________С.В.Брусова</w:t>
            </w:r>
            <w:proofErr w:type="spellEnd"/>
          </w:p>
          <w:p w:rsidR="00671F52" w:rsidRDefault="00671F5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5096" w:type="dxa"/>
            <w:tcBorders>
              <w:top w:val="single" w:sz="8" w:space="0" w:color="808080"/>
              <w:left w:val="single" w:sz="8" w:space="0" w:color="808080"/>
              <w:bottom w:val="single" w:sz="8" w:space="0" w:color="808080"/>
              <w:right w:val="single" w:sz="8" w:space="0" w:color="808080"/>
            </w:tcBorders>
            <w:shd w:val="clear" w:color="000000" w:fill="FFFFFF"/>
          </w:tcPr>
          <w:p w:rsidR="00671F52" w:rsidRDefault="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w:t>
            </w:r>
          </w:p>
          <w:p w:rsidR="00671F52" w:rsidRPr="00671F52" w:rsidRDefault="00671F52">
            <w:pPr>
              <w:autoSpaceDE w:val="0"/>
              <w:autoSpaceDN w:val="0"/>
              <w:adjustRightInd w:val="0"/>
              <w:spacing w:after="0" w:line="240" w:lineRule="auto"/>
              <w:jc w:val="both"/>
              <w:rPr>
                <w:rFonts w:ascii="Times New Roman" w:hAnsi="Times New Roman" w:cs="Times New Roman"/>
                <w:sz w:val="24"/>
                <w:szCs w:val="24"/>
              </w:rPr>
            </w:pPr>
            <w:r w:rsidRPr="00671F52">
              <w:rPr>
                <w:rFonts w:ascii="Times New Roman" w:hAnsi="Times New Roman" w:cs="Times New Roman"/>
                <w:sz w:val="24"/>
                <w:szCs w:val="24"/>
              </w:rPr>
              <w:t>__________________________</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w:t>
            </w:r>
            <w:r>
              <w:rPr>
                <w:rFonts w:ascii="Times New Roman" w:hAnsi="Times New Roman" w:cs="Times New Roman"/>
                <w:sz w:val="21"/>
                <w:szCs w:val="21"/>
              </w:rPr>
              <w:t>фамилия, имя и отчество (при наличии)], проживающи</w:t>
            </w:r>
            <w:proofErr w:type="gramStart"/>
            <w:r>
              <w:rPr>
                <w:rFonts w:ascii="Times New Roman" w:hAnsi="Times New Roman" w:cs="Times New Roman"/>
                <w:sz w:val="21"/>
                <w:szCs w:val="21"/>
              </w:rPr>
              <w:t>й(</w:t>
            </w:r>
            <w:proofErr w:type="spellStart"/>
            <w:proofErr w:type="gramEnd"/>
            <w:r>
              <w:rPr>
                <w:rFonts w:ascii="Times New Roman" w:hAnsi="Times New Roman" w:cs="Times New Roman"/>
                <w:sz w:val="21"/>
                <w:szCs w:val="21"/>
              </w:rPr>
              <w:t>ая</w:t>
            </w:r>
            <w:proofErr w:type="spellEnd"/>
            <w:r>
              <w:rPr>
                <w:rFonts w:ascii="Times New Roman" w:hAnsi="Times New Roman" w:cs="Times New Roman"/>
                <w:sz w:val="21"/>
                <w:szCs w:val="21"/>
              </w:rPr>
              <w:t>) по адресу:-</w:t>
            </w:r>
          </w:p>
          <w:p w:rsidR="00671F52" w:rsidRP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____________________________________________</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w:t>
            </w:r>
            <w:r>
              <w:rPr>
                <w:rFonts w:ascii="Times New Roman" w:hAnsi="Times New Roman" w:cs="Times New Roman"/>
                <w:sz w:val="21"/>
                <w:szCs w:val="21"/>
              </w:rPr>
              <w:t>адрес места жительства, иные адреса, на которые исполнитель может направлять ответы на письменные обращения]</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w:t>
            </w:r>
            <w:r>
              <w:rPr>
                <w:rFonts w:ascii="Times New Roman" w:hAnsi="Times New Roman" w:cs="Times New Roman"/>
                <w:sz w:val="21"/>
                <w:szCs w:val="21"/>
              </w:rPr>
              <w:t>иные адреса, на которые исполнитель может направлять ответы на письменные обращения]</w:t>
            </w:r>
          </w:p>
          <w:p w:rsidR="00671F52" w:rsidRPr="00671F52" w:rsidRDefault="00671F52">
            <w:pPr>
              <w:autoSpaceDE w:val="0"/>
              <w:autoSpaceDN w:val="0"/>
              <w:adjustRightInd w:val="0"/>
              <w:spacing w:after="0" w:line="240" w:lineRule="auto"/>
              <w:jc w:val="both"/>
              <w:rPr>
                <w:rFonts w:ascii="Times New Roman" w:hAnsi="Times New Roman" w:cs="Times New Roman"/>
                <w:sz w:val="21"/>
                <w:szCs w:val="21"/>
              </w:rPr>
            </w:pPr>
            <w:r w:rsidRPr="00671F52">
              <w:rPr>
                <w:rFonts w:ascii="Times New Roman" w:hAnsi="Times New Roman" w:cs="Times New Roman"/>
                <w:sz w:val="21"/>
                <w:szCs w:val="21"/>
              </w:rPr>
              <w:t>_________________________________________</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паспорт: __________________________</w:t>
            </w:r>
          </w:p>
          <w:p w:rsidR="00671F52" w:rsidRDefault="00671F52">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дата рождения_____________________</w:t>
            </w:r>
          </w:p>
          <w:p w:rsidR="00671F52" w:rsidRDefault="00671F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rPr>
              <w:t>телефон: ________</w:t>
            </w:r>
            <w:r>
              <w:rPr>
                <w:rFonts w:ascii="Times New Roman" w:hAnsi="Times New Roman" w:cs="Times New Roman"/>
                <w:sz w:val="24"/>
                <w:szCs w:val="24"/>
              </w:rPr>
              <w:t>_________________</w:t>
            </w:r>
          </w:p>
          <w:p w:rsidR="00671F52" w:rsidRPr="00671F52" w:rsidRDefault="00671F52">
            <w:pPr>
              <w:autoSpaceDE w:val="0"/>
              <w:autoSpaceDN w:val="0"/>
              <w:adjustRightInd w:val="0"/>
              <w:spacing w:after="0" w:line="240" w:lineRule="auto"/>
              <w:jc w:val="both"/>
              <w:rPr>
                <w:rFonts w:ascii="Calibri" w:hAnsi="Calibri" w:cs="Calibri"/>
              </w:rPr>
            </w:pPr>
          </w:p>
          <w:p w:rsidR="00671F52" w:rsidRPr="00671F52" w:rsidRDefault="00671F52">
            <w:pPr>
              <w:autoSpaceDE w:val="0"/>
              <w:autoSpaceDN w:val="0"/>
              <w:adjustRightInd w:val="0"/>
              <w:spacing w:after="0" w:line="240" w:lineRule="auto"/>
              <w:jc w:val="both"/>
              <w:rPr>
                <w:rFonts w:ascii="Calibri" w:hAnsi="Calibri" w:cs="Calibri"/>
              </w:rPr>
            </w:pPr>
            <w:r w:rsidRPr="00671F52">
              <w:rPr>
                <w:rFonts w:ascii="Times New Roman" w:hAnsi="Times New Roman" w:cs="Times New Roman"/>
                <w:sz w:val="24"/>
                <w:szCs w:val="24"/>
              </w:rPr>
              <w:t>_________________</w:t>
            </w:r>
            <w:r w:rsidRPr="00671F52">
              <w:rPr>
                <w:rFonts w:ascii="Times New Roman" w:hAnsi="Times New Roman" w:cs="Times New Roman"/>
                <w:sz w:val="21"/>
                <w:szCs w:val="21"/>
              </w:rPr>
              <w:t>[</w:t>
            </w:r>
            <w:proofErr w:type="spellStart"/>
            <w:r>
              <w:rPr>
                <w:rFonts w:ascii="Times New Roman" w:hAnsi="Times New Roman" w:cs="Times New Roman"/>
                <w:sz w:val="21"/>
                <w:szCs w:val="21"/>
              </w:rPr>
              <w:t>подпись</w:t>
            </w:r>
            <w:proofErr w:type="gramStart"/>
            <w:r>
              <w:rPr>
                <w:rFonts w:ascii="Times New Roman" w:hAnsi="Times New Roman" w:cs="Times New Roman"/>
                <w:sz w:val="21"/>
                <w:szCs w:val="21"/>
              </w:rPr>
              <w:t>,и</w:t>
            </w:r>
            <w:proofErr w:type="gramEnd"/>
            <w:r>
              <w:rPr>
                <w:rFonts w:ascii="Times New Roman" w:hAnsi="Times New Roman" w:cs="Times New Roman"/>
                <w:sz w:val="21"/>
                <w:szCs w:val="21"/>
              </w:rPr>
              <w:t>нициалы</w:t>
            </w:r>
            <w:proofErr w:type="spellEnd"/>
            <w:r>
              <w:rPr>
                <w:rFonts w:ascii="Times New Roman" w:hAnsi="Times New Roman" w:cs="Times New Roman"/>
                <w:sz w:val="21"/>
                <w:szCs w:val="21"/>
              </w:rPr>
              <w:t>, фамилия]</w:t>
            </w:r>
          </w:p>
        </w:tc>
      </w:tr>
    </w:tbl>
    <w:p w:rsidR="00671F52" w:rsidRPr="00671F52" w:rsidRDefault="00671F52" w:rsidP="00671F52">
      <w:pPr>
        <w:autoSpaceDE w:val="0"/>
        <w:autoSpaceDN w:val="0"/>
        <w:adjustRightInd w:val="0"/>
        <w:spacing w:after="0" w:line="240" w:lineRule="auto"/>
        <w:jc w:val="both"/>
        <w:rPr>
          <w:rFonts w:ascii="Calibri" w:hAnsi="Calibri" w:cs="Calibri"/>
        </w:rPr>
      </w:pPr>
    </w:p>
    <w:p w:rsidR="00641F24" w:rsidRDefault="00641F24"/>
    <w:sectPr w:rsidR="00641F24" w:rsidSect="00A66CA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CAEBF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71F52"/>
    <w:rsid w:val="00641F24"/>
    <w:rsid w:val="00671F52"/>
    <w:rsid w:val="00697E72"/>
    <w:rsid w:val="00711C61"/>
    <w:rsid w:val="007C39E3"/>
    <w:rsid w:val="00C271AF"/>
    <w:rsid w:val="00CD3A2F"/>
    <w:rsid w:val="00EF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avalt.ru/management/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zdravnadzor.gov.ru/services/licenses" TargetMode="External"/><Relationship Id="rId5" Type="http://schemas.openxmlformats.org/officeDocument/2006/relationships/hyperlink" Target="https://internet.garant.ru/document/redirect/5572483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2023-10-13T02:01:00Z</dcterms:created>
  <dcterms:modified xsi:type="dcterms:W3CDTF">2023-10-24T07:57:00Z</dcterms:modified>
</cp:coreProperties>
</file>